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A05D7B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08095" cy="9042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095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BF4A90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Правительства РФ от 03.04.2013 N 290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(ред. от 29.06.2020)</w:t>
            </w:r>
            <w:r>
              <w:rPr>
                <w:sz w:val="48"/>
                <w:szCs w:val="48"/>
              </w:rPr>
              <w:br/>
              <w:t>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</w:t>
            </w:r>
            <w:r>
              <w:rPr>
                <w:sz w:val="48"/>
                <w:szCs w:val="48"/>
              </w:rPr>
              <w:br/>
              <w:t>(вместе с "Правилами оказания услуг и выполнения работ, необходимых д</w:t>
            </w:r>
            <w:r>
              <w:rPr>
                <w:sz w:val="48"/>
                <w:szCs w:val="48"/>
              </w:rPr>
              <w:t>ля обеспечения надлежащего содержания общего имущества в многоквартирном доме")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BF4A90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17.02.2022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BF4A90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BF4A90">
      <w:pPr>
        <w:pStyle w:val="ConsPlusNormal"/>
        <w:ind w:firstLine="540"/>
        <w:jc w:val="both"/>
        <w:outlineLvl w:val="0"/>
      </w:pPr>
    </w:p>
    <w:p w:rsidR="00000000" w:rsidRDefault="00BF4A9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BF4A90">
      <w:pPr>
        <w:pStyle w:val="ConsPlusTitle"/>
        <w:jc w:val="center"/>
      </w:pPr>
    </w:p>
    <w:p w:rsidR="00000000" w:rsidRDefault="00BF4A90">
      <w:pPr>
        <w:pStyle w:val="ConsPlusTitle"/>
        <w:jc w:val="center"/>
      </w:pPr>
      <w:r>
        <w:t>ПОСТАНОВЛЕНИЕ</w:t>
      </w:r>
    </w:p>
    <w:p w:rsidR="00000000" w:rsidRDefault="00BF4A90">
      <w:pPr>
        <w:pStyle w:val="ConsPlusTitle"/>
        <w:jc w:val="center"/>
      </w:pPr>
      <w:r>
        <w:t>от 3 апреля 2013 г. N 290</w:t>
      </w:r>
    </w:p>
    <w:p w:rsidR="00000000" w:rsidRDefault="00BF4A90">
      <w:pPr>
        <w:pStyle w:val="ConsPlusTitle"/>
        <w:jc w:val="center"/>
      </w:pPr>
    </w:p>
    <w:p w:rsidR="00000000" w:rsidRDefault="00BF4A90">
      <w:pPr>
        <w:pStyle w:val="ConsPlusTitle"/>
        <w:jc w:val="center"/>
      </w:pPr>
      <w:r>
        <w:t>О МИНИМАЛЬНОМ ПЕРЕЧНЕ</w:t>
      </w:r>
    </w:p>
    <w:p w:rsidR="00000000" w:rsidRDefault="00BF4A90">
      <w:pPr>
        <w:pStyle w:val="ConsPlusTitle"/>
        <w:jc w:val="center"/>
      </w:pPr>
      <w:r>
        <w:t>УСЛУГ И РАБОТ, НЕОБХОДИМЫХ ДЛЯ ОБЕСПЕЧЕНИЯ НАДЛЕЖАЩЕГО</w:t>
      </w:r>
    </w:p>
    <w:p w:rsidR="00000000" w:rsidRDefault="00BF4A90">
      <w:pPr>
        <w:pStyle w:val="ConsPlusTitle"/>
        <w:jc w:val="center"/>
      </w:pPr>
      <w:r>
        <w:t>СОДЕРЖАНИЯ ОБЩЕГО ИМУЩЕСТВА В МНОГОКВАРТИРНОМ ДОМЕ,</w:t>
      </w:r>
    </w:p>
    <w:p w:rsidR="00000000" w:rsidRDefault="00BF4A90">
      <w:pPr>
        <w:pStyle w:val="ConsPlusTitle"/>
        <w:jc w:val="center"/>
      </w:pPr>
      <w:r>
        <w:t>И ПОРЯДКЕ ИХ ОКАЗАНИЯ И ВЫПОЛНЕНИЯ</w:t>
      </w:r>
    </w:p>
    <w:p w:rsidR="00000000" w:rsidRDefault="00BF4A90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</w:t>
            </w:r>
            <w:r>
              <w:rPr>
                <w:color w:val="392C69"/>
              </w:rPr>
              <w:t xml:space="preserve">ий Правительства РФ от 09.07.2016 </w:t>
            </w:r>
            <w:hyperlink r:id="rId9" w:history="1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27.02.2017 </w:t>
            </w:r>
            <w:hyperlink r:id="rId10" w:history="1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27.03.2018 </w:t>
            </w:r>
            <w:hyperlink r:id="rId11" w:history="1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, от 15.12.2018 </w:t>
            </w:r>
            <w:hyperlink r:id="rId12" w:history="1">
              <w:r>
                <w:rPr>
                  <w:color w:val="0000FF"/>
                </w:rPr>
                <w:t>N 1572</w:t>
              </w:r>
            </w:hyperlink>
            <w:r>
              <w:rPr>
                <w:color w:val="392C69"/>
              </w:rPr>
              <w:t>,</w:t>
            </w:r>
          </w:p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29.06.2020 </w:t>
            </w:r>
            <w:hyperlink r:id="rId13" w:history="1">
              <w:r>
                <w:rPr>
                  <w:color w:val="0000FF"/>
                </w:rPr>
                <w:t>N 950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BF4A90">
      <w:pPr>
        <w:pStyle w:val="ConsPlusNormal"/>
        <w:jc w:val="center"/>
      </w:pPr>
    </w:p>
    <w:p w:rsidR="00000000" w:rsidRDefault="00BF4A90">
      <w:pPr>
        <w:pStyle w:val="ConsPlusNormal"/>
        <w:ind w:firstLine="540"/>
        <w:jc w:val="both"/>
      </w:pPr>
      <w:r>
        <w:t xml:space="preserve">В соответствии с </w:t>
      </w:r>
      <w:hyperlink r:id="rId14" w:history="1">
        <w:r>
          <w:rPr>
            <w:color w:val="0000FF"/>
          </w:rPr>
          <w:t>частью 1.2 статьи 161</w:t>
        </w:r>
      </w:hyperlink>
      <w:r>
        <w:t xml:space="preserve"> Жилищного кодекса Российской Федерации Правительство Российской Федерации постановляет: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1. Утвердить прилагаемые: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минимальны</w:t>
      </w:r>
      <w:r>
        <w:t xml:space="preserve">й </w:t>
      </w:r>
      <w:hyperlink w:anchor="Par35" w:tooltip="МИНИМАЛЬНЫЙ ПЕРЕЧЕНЬ" w:history="1">
        <w:r>
          <w:rPr>
            <w:color w:val="0000FF"/>
          </w:rPr>
          <w:t>перечень</w:t>
        </w:r>
      </w:hyperlink>
      <w:r>
        <w:t xml:space="preserve"> услуг и работ, необходимых для обеспечения надлежащего содержания общего имущества в многоквартирном доме;</w:t>
      </w:r>
    </w:p>
    <w:p w:rsidR="00000000" w:rsidRDefault="00BF4A90">
      <w:pPr>
        <w:pStyle w:val="ConsPlusNormal"/>
        <w:spacing w:before="240"/>
        <w:ind w:firstLine="540"/>
        <w:jc w:val="both"/>
      </w:pPr>
      <w:hyperlink w:anchor="Par246" w:tooltip="ПРАВИЛА" w:history="1">
        <w:r>
          <w:rPr>
            <w:color w:val="0000FF"/>
          </w:rPr>
          <w:t>Правила</w:t>
        </w:r>
      </w:hyperlink>
      <w:r>
        <w:t xml:space="preserve"> оказания услуг и выполнения работ, необходимых</w:t>
      </w:r>
      <w:r>
        <w:t xml:space="preserve"> для обеспечения надлежащего содержания общего имущества в многоквартирном доме;</w:t>
      </w:r>
    </w:p>
    <w:p w:rsidR="00000000" w:rsidRDefault="00BF4A90">
      <w:pPr>
        <w:pStyle w:val="ConsPlusNormal"/>
        <w:spacing w:before="240"/>
        <w:ind w:firstLine="540"/>
        <w:jc w:val="both"/>
      </w:pPr>
      <w:hyperlink w:anchor="Par292" w:tooltip="ИЗМЕНЕНИЯ," w:history="1">
        <w:r>
          <w:rPr>
            <w:color w:val="0000FF"/>
          </w:rPr>
          <w:t>изменения</w:t>
        </w:r>
      </w:hyperlink>
      <w:r>
        <w:t>, которые вносятся в акты Правительства Российской Федерации по вопросам содержания общего имущества в многоквартирном доме.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2.</w:t>
      </w:r>
      <w:r>
        <w:t xml:space="preserve"> Установить, что </w:t>
      </w:r>
      <w:hyperlink w:anchor="Par35" w:tooltip="МИНИМАЛЬНЫЙ ПЕРЕЧЕНЬ" w:history="1">
        <w:r>
          <w:rPr>
            <w:color w:val="0000FF"/>
          </w:rPr>
          <w:t>перечень</w:t>
        </w:r>
      </w:hyperlink>
      <w:r>
        <w:t xml:space="preserve"> и </w:t>
      </w:r>
      <w:hyperlink w:anchor="Par246" w:tooltip="ПРАВИЛА" w:history="1">
        <w:r>
          <w:rPr>
            <w:color w:val="0000FF"/>
          </w:rPr>
          <w:t>Правила</w:t>
        </w:r>
      </w:hyperlink>
      <w:r>
        <w:t>, утвержденные настоящим постановлением, применяются к правоотношениям, вытекающим из договоров управления многоквартирным домом и догово</w:t>
      </w:r>
      <w:r>
        <w:t>ров оказания услуг по содержанию и (или) выполнению работ по ремонту общего имущества в многоквартирном доме и возникшим после дня вступления в силу настоящего постановления.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jc w:val="right"/>
      </w:pPr>
      <w:r>
        <w:t>Председатель Правительства</w:t>
      </w:r>
    </w:p>
    <w:p w:rsidR="00000000" w:rsidRDefault="00BF4A90">
      <w:pPr>
        <w:pStyle w:val="ConsPlusNormal"/>
        <w:jc w:val="right"/>
      </w:pPr>
      <w:r>
        <w:t>Российской Федерации</w:t>
      </w:r>
    </w:p>
    <w:p w:rsidR="00000000" w:rsidRDefault="00BF4A90">
      <w:pPr>
        <w:pStyle w:val="ConsPlusNormal"/>
        <w:jc w:val="right"/>
      </w:pPr>
      <w:r>
        <w:t>Д.МЕДВЕДЕВ</w:t>
      </w:r>
    </w:p>
    <w:p w:rsidR="00000000" w:rsidRDefault="00BF4A90">
      <w:pPr>
        <w:pStyle w:val="ConsPlusNormal"/>
        <w:jc w:val="right"/>
      </w:pPr>
    </w:p>
    <w:p w:rsidR="00000000" w:rsidRDefault="00BF4A90">
      <w:pPr>
        <w:pStyle w:val="ConsPlusNormal"/>
        <w:jc w:val="right"/>
      </w:pPr>
    </w:p>
    <w:p w:rsidR="00000000" w:rsidRDefault="00BF4A90">
      <w:pPr>
        <w:pStyle w:val="ConsPlusNormal"/>
        <w:jc w:val="right"/>
      </w:pPr>
    </w:p>
    <w:p w:rsidR="00000000" w:rsidRDefault="00BF4A90">
      <w:pPr>
        <w:pStyle w:val="ConsPlusNormal"/>
        <w:jc w:val="right"/>
      </w:pPr>
    </w:p>
    <w:p w:rsidR="00000000" w:rsidRDefault="00BF4A90">
      <w:pPr>
        <w:pStyle w:val="ConsPlusNormal"/>
        <w:jc w:val="right"/>
      </w:pPr>
    </w:p>
    <w:p w:rsidR="00000000" w:rsidRDefault="00BF4A90">
      <w:pPr>
        <w:pStyle w:val="ConsPlusNormal"/>
        <w:jc w:val="right"/>
        <w:outlineLvl w:val="0"/>
      </w:pPr>
      <w:r>
        <w:t>Утвержден</w:t>
      </w:r>
    </w:p>
    <w:p w:rsidR="00000000" w:rsidRDefault="00BF4A90">
      <w:pPr>
        <w:pStyle w:val="ConsPlusNormal"/>
        <w:jc w:val="right"/>
      </w:pPr>
      <w:r>
        <w:t>постановлением Правительства</w:t>
      </w:r>
    </w:p>
    <w:p w:rsidR="00000000" w:rsidRDefault="00BF4A90">
      <w:pPr>
        <w:pStyle w:val="ConsPlusNormal"/>
        <w:jc w:val="right"/>
      </w:pPr>
      <w:r>
        <w:t>Российской Федерации</w:t>
      </w:r>
    </w:p>
    <w:p w:rsidR="00000000" w:rsidRDefault="00BF4A90">
      <w:pPr>
        <w:pStyle w:val="ConsPlusNormal"/>
        <w:jc w:val="right"/>
      </w:pPr>
      <w:r>
        <w:lastRenderedPageBreak/>
        <w:t>от 3 апреля 2013 г. N 290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Title"/>
        <w:jc w:val="center"/>
      </w:pPr>
      <w:bookmarkStart w:id="1" w:name="Par35"/>
      <w:bookmarkEnd w:id="1"/>
      <w:r>
        <w:t>МИНИМАЛЬНЫЙ ПЕРЕЧЕНЬ</w:t>
      </w:r>
    </w:p>
    <w:p w:rsidR="00000000" w:rsidRDefault="00BF4A90">
      <w:pPr>
        <w:pStyle w:val="ConsPlusTitle"/>
        <w:jc w:val="center"/>
      </w:pPr>
      <w:r>
        <w:t>УСЛУГ И РАБОТ, НЕОБХОДИМЫХ ДЛЯ ОБЕСПЕЧЕНИЯ НАДЛЕЖАЩЕГО</w:t>
      </w:r>
    </w:p>
    <w:p w:rsidR="00000000" w:rsidRDefault="00BF4A90">
      <w:pPr>
        <w:pStyle w:val="ConsPlusTitle"/>
        <w:jc w:val="center"/>
      </w:pPr>
      <w:r>
        <w:t>СОДЕРЖАНИЯ ОБЩЕГО ИМУЩЕСТВА В МНОГОКВАРТИРНОМ ДОМЕ</w:t>
      </w:r>
    </w:p>
    <w:p w:rsidR="00000000" w:rsidRDefault="00BF4A90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</w:t>
            </w:r>
            <w:r>
              <w:rPr>
                <w:color w:val="392C69"/>
              </w:rPr>
              <w:t xml:space="preserve">становлений Правительства РФ от 09.07.2016 </w:t>
            </w:r>
            <w:hyperlink r:id="rId15" w:history="1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27.02.2017 </w:t>
            </w:r>
            <w:hyperlink r:id="rId16" w:history="1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15.12.2018 </w:t>
            </w:r>
            <w:hyperlink r:id="rId17" w:history="1">
              <w:r>
                <w:rPr>
                  <w:color w:val="0000FF"/>
                </w:rPr>
                <w:t>N 1572</w:t>
              </w:r>
            </w:hyperlink>
            <w:r>
              <w:rPr>
                <w:color w:val="392C69"/>
              </w:rPr>
              <w:t xml:space="preserve">, от 29.06.2020 </w:t>
            </w:r>
            <w:hyperlink r:id="rId18" w:history="1">
              <w:r>
                <w:rPr>
                  <w:color w:val="0000FF"/>
                </w:rPr>
                <w:t>N 950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BF4A90">
      <w:pPr>
        <w:pStyle w:val="ConsPlusNormal"/>
        <w:jc w:val="center"/>
      </w:pPr>
    </w:p>
    <w:p w:rsidR="00000000" w:rsidRDefault="00BF4A90">
      <w:pPr>
        <w:pStyle w:val="ConsPlusTitle"/>
        <w:jc w:val="center"/>
        <w:outlineLvl w:val="1"/>
      </w:pPr>
      <w:bookmarkStart w:id="2" w:name="Par42"/>
      <w:bookmarkEnd w:id="2"/>
      <w:r>
        <w:t>I. Работы, необходимые для надлежащего содержания</w:t>
      </w:r>
    </w:p>
    <w:p w:rsidR="00000000" w:rsidRDefault="00BF4A90">
      <w:pPr>
        <w:pStyle w:val="ConsPlusTitle"/>
        <w:jc w:val="center"/>
      </w:pPr>
      <w:r>
        <w:t>несущих конструкций (фундаментов, стен, колонн и столбов,</w:t>
      </w:r>
    </w:p>
    <w:p w:rsidR="00000000" w:rsidRDefault="00BF4A90">
      <w:pPr>
        <w:pStyle w:val="ConsPlusTitle"/>
        <w:jc w:val="center"/>
      </w:pPr>
      <w:r>
        <w:t>перекрытий и покрытий, балок, ригелей, лестниц, несущих</w:t>
      </w:r>
    </w:p>
    <w:p w:rsidR="00000000" w:rsidRDefault="00BF4A90">
      <w:pPr>
        <w:pStyle w:val="ConsPlusTitle"/>
        <w:jc w:val="center"/>
      </w:pPr>
      <w:r>
        <w:t>элементов крыш) и ненесущих конструкций (перегородок,</w:t>
      </w:r>
    </w:p>
    <w:p w:rsidR="00000000" w:rsidRDefault="00BF4A90">
      <w:pPr>
        <w:pStyle w:val="ConsPlusTitle"/>
        <w:jc w:val="center"/>
      </w:pPr>
      <w:r>
        <w:t>внутренней отделки, полов) многоквартирных домов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  <w:r>
        <w:t>1. Работы, выполняемые в отношении всех видов фундаментов: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соответствия параметров вертикальной планировки территории вокруг здания проектным п</w:t>
      </w:r>
      <w:r>
        <w:t>араметрам. Устранение выявленных нарушений;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технического состояния видимых частей конструкций с выявлением: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признаков неравномерных осадок фундаментов всех типов;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коррозии арматуры, расслаивания, трещин, выпучивания, отклонения от вертикали в дома</w:t>
      </w:r>
      <w:r>
        <w:t>х с бетонными, железобетонными и каменными фундаментами;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поражения гнилью и частичного разрушения деревянного основания в домах со столбчатыми или свайными деревянными фундаментами;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при выявлении нарушений - разработка контрольных шурфов в </w:t>
      </w:r>
      <w:r>
        <w:t>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состояния гидроизоляции фундаментов и систем водоотвода фундамента. При выявл</w:t>
      </w:r>
      <w:r>
        <w:t>ении нарушений - восстановление их работоспособности;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2. Работы, выполняемые в зданиях с подвалами: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температурно-влажностно</w:t>
      </w:r>
      <w:r>
        <w:t>го режима подвальных помещений и при выявлении нарушений устранение причин его нарушения;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</w:t>
      </w:r>
      <w:r>
        <w:t xml:space="preserve"> также </w:t>
      </w:r>
      <w:r>
        <w:lastRenderedPageBreak/>
        <w:t>мер, обеспечивающих их вентиляцию в соответствии с проектными требованиями;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за состоянием дверей подвалов и технических подполий, запорных устройств на них. Устранение выявленных неисправностей.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3. Работы, выполняемые для надлежащего содерж</w:t>
      </w:r>
      <w:r>
        <w:t>ания стен многоквартирных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</w:t>
      </w:r>
      <w:r>
        <w:t>цокольной частью здания и стенами, неисправности водоотводящих устройств;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</w:t>
      </w:r>
      <w:r>
        <w:t>несущих и самонесущих панелей, из крупноразмерных блоков;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</w:t>
      </w:r>
      <w:r>
        <w:t>енами из мелких блоков, искусственных и естественных камней;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в элементах деревянных конструкций рубленых, каркасных, брусчатых, сборно-щитовых и иных домов с деревянными стенами дефектов крепления, врубок, перекоса, скалывания, отклонения от верт</w:t>
      </w:r>
      <w:r>
        <w:t>икали, а также наличия в таких конструкциях участков, пораженных гнилью, дереворазрушающими грибками и жучками-точильщиками, с повышенной влажностью, с разрушением обшивки или штукатурки стен;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 случае выявления повреждений и нарушений - составление плана </w:t>
      </w:r>
      <w:r>
        <w:t>мероприятий по инструментальному обследованию стен, восстановлению проектных условий их эксплуатации и его выполнение.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4. Работы, выполняемые в целях надлежащего содержания перекрытий и покрытий многоквартирных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нарушений условий эксплуатац</w:t>
      </w:r>
      <w:r>
        <w:t>ии, несанкционированных изменений конструктивного решения, выявления прогибов, трещин и колебаний;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</w:t>
      </w:r>
      <w:r>
        <w:t>и арматуры в домах с перекрытиями и покрытиями из монолитного железобетона и сборных железобетонных плит;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наличия, характера и величины трещин, смещения плит одной относительно другой по высоте, отслоения выравнивающего слоя в заделке швов, следо</w:t>
      </w:r>
      <w:r>
        <w:t>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наличия, характера и величины трещ</w:t>
      </w:r>
      <w:r>
        <w:t>ин в сводах, изменений состояния кладки, коррозии балок в домах с перекрытиями из кирпичных сводов;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 xml:space="preserve">выявление зыбкости перекрытия, наличия, характера и величины трещин в штукатурном слое, целостности несущих деревянных элементов и мест их опирания, следов </w:t>
      </w:r>
      <w:r>
        <w:t>протечек на потолке, плотности и влажности засыпки, поражения гнилью и жучками-точильщиками деревянных элементов в домах с деревянными перекрытиями и покрытиями;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состояния утеплителя, гидроизоляции и звукоизоляции, адгезии отделочных слоев к конст</w:t>
      </w:r>
      <w:r>
        <w:t>рукциям перекрытия (покрытия);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5. Работы, выполняемые в целях надлежащего содержания колонн и столбов многоквартирных </w:t>
      </w:r>
      <w:r>
        <w:t>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и выявление коррозии арматуры и арма</w:t>
      </w:r>
      <w:r>
        <w:t>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выявление разрушения или выпадения кирпичей, разрывов или выдергивания </w:t>
      </w:r>
      <w:r>
        <w:t>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выявление поражения гнилью, дереворазрушающими грибками и жучками-точильщиками, </w:t>
      </w:r>
      <w:r>
        <w:t>расслоения древесины, разрывов волокон древесины в домах с деревянными стойками;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металлических закладных деталей в домах со сборными и монолитными железобетонными колоннами;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6. Работы, выполняемые в целях надлежащего содержания балок (ригелей) перекрытий и покрытий многоквартирных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</w:t>
      </w:r>
      <w:r>
        <w:t>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поверхностных отколов и отслоения защитного слоя бетона в растянутой зоне, оголения и к</w:t>
      </w:r>
      <w:r>
        <w:t>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коррозии с уменьшением площади сечения несущих элементов, потери местной устойчивости конструкций (выпу</w:t>
      </w:r>
      <w:r>
        <w:t>чивание стенок и поясов балок), трещин в основном материале элементов в домах со стальными балками перекрытий и покрытий;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выявление увлажнения и загнивания деревянных балок, нарушений утепления заделок балок в стены, разрывов или надрывов древесины около с</w:t>
      </w:r>
      <w:r>
        <w:t>учков и трещин в стыках на плоскости скалывания;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7. Работы, выполняемые в целях надлежащего содержания крыш многокварт</w:t>
      </w:r>
      <w:r>
        <w:t>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кровли на отсутствие протечек;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молниезащитных устройств, заземления мачт и другого оборудования, расположенного на крыше;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деформации и повреждений несущих кровельных конструкций, антисептической и противопожарной за</w:t>
      </w:r>
      <w:r>
        <w:t>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</w:t>
      </w:r>
      <w:r>
        <w:t>еннего водостока;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температурно-влажностного режима и воздухообмен</w:t>
      </w:r>
      <w:r>
        <w:t>а на чердаке;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оборудования или устройств, предотвращающих образование наледи и сосулек;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осмотр потолков верхних этажей домов с совмещенными (бесчердачными) крышами для обеспечения нормативных требований их эксплуатации в период продолжит</w:t>
      </w:r>
      <w:r>
        <w:t>ельной и устойчивой отрицательной температуры наружного воздуха, влияющей на возможные промерзания их покрытий;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</w:t>
      </w:r>
      <w:r>
        <w:t>ерка и при необходимости очистка кровли от скопления снега и наледи;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</w:t>
      </w:r>
      <w:r>
        <w:t>оверка и при необходимости восстановление насыпного пригрузочного защитного слоя для эластомерных или термопластичных мембран балластного способа соединения кровель;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и при необходимости восстановление пешеходных дорожек в местах пешеходных зон кро</w:t>
      </w:r>
      <w:r>
        <w:t>вель из эластомерных и термопластичных материалов;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нарушений, приводящих к протечка</w:t>
      </w:r>
      <w:r>
        <w:t>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8. Работы, выполняемые в целях надлежащего содержания лестниц многоквартирных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дефо</w:t>
      </w:r>
      <w:r>
        <w:t>рмации и повреждений в несущих конструкциях, надежности крепления ограждений, выбоин и сколов в ступенях;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</w:t>
      </w:r>
      <w:r>
        <w:t xml:space="preserve"> проступях в домах с железобетонными лестницами;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прогибов косоуров, нарушения связи косоуров с площадками, коррозии металлических конструкций в домах с лестницами по стальным косоурам;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прогибов несущих конструкций, нарушений крепления т</w:t>
      </w:r>
      <w:r>
        <w:t>етив к балкам, поддерживающим лестничные площадки, врубок в конструкции лестницы, а также наличие гнили и жучков-точильщиков в домах с деревянными лестницами;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</w:t>
      </w:r>
      <w:r>
        <w:t>ти), проведение восстановительных работ;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состояния и при необходимости восстановление штукатурного слоя или окраска металлических косоуров краской, обеспечивающей предел огнестойкости 1 час в домах с лестницами по стальным косоурам;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9. Работы, выполняемые в целях надлежащего содержания фасадов многоквартирных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выявление нарушений </w:t>
      </w:r>
      <w:r>
        <w:t>отделки фасадов и их отдельных элементов, ослабления связи отделочных слоев со стенами, нарушений сплошности и герметичности наружных водостоков;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и работоспособности подсветки информационных знаков, входов в подъезды (домовые знаки и т.д</w:t>
      </w:r>
      <w:r>
        <w:t>.);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и восстановление или замена отдельных элементов крылец и зонтов над входами в зда</w:t>
      </w:r>
      <w:r>
        <w:t>ние, в подвалы и над балконами;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при выявлении повреждений и нарушений - разработка плана восстан</w:t>
      </w:r>
      <w:r>
        <w:t>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10. Работы, выполняемые в целях надлежащего содержания перегородок в многоквартирных домах: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выявление зыбкости, выпучивания, наличия трещин в теле перегородок и в местах сопряжения м</w:t>
      </w:r>
      <w:r>
        <w:t>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звукоизоляции и огнезащиты;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</w:t>
      </w:r>
      <w:r>
        <w:t>ий - 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11. Работы, выполняемые в целях надлежащего содержания внутренней отделки многоквартирных домов, - проверка состояния внутренней отделки. При наличии угр</w:t>
      </w:r>
      <w:r>
        <w:t>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12. Работы, выполняемые в целях надлежащего содержания полов помещений, относящихся к об</w:t>
      </w:r>
      <w:r>
        <w:t>щему имуществу в многоквартирном доме: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состояния основания, поверхностного слоя и работоспособности системы вентиляции (для деревянных полов);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</w:t>
      </w:r>
      <w:r>
        <w:t>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13.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проверка целостности оконных и дверных заполнений, плотности притворов, </w:t>
      </w:r>
      <w:r>
        <w:t>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при выявлении нарушений в отопительный период - незамедлительный ремонт. В остальных случаях - </w:t>
      </w:r>
      <w:r>
        <w:t>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ind w:firstLine="54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  <w:ind w:firstLine="540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  <w:ind w:firstLine="540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BF4A90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BF4A90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Постановлением Правительства РФ от 14.05.2013 N 410 утвержден минимальный </w:t>
            </w:r>
            <w:hyperlink r:id="rId19" w:history="1">
              <w:r>
                <w:rPr>
                  <w:color w:val="0000FF"/>
                </w:rPr>
                <w:t>перечень</w:t>
              </w:r>
            </w:hyperlink>
            <w:r>
              <w:rPr>
                <w:color w:val="392C69"/>
              </w:rPr>
              <w:t xml:space="preserve"> выполняемых работ (оказываемых услуг) по техническому обслуживанию и ремонту внутридомового и (или) внутриквартирного газового оборудован</w:t>
            </w:r>
            <w:r>
              <w:rPr>
                <w:color w:val="392C69"/>
              </w:rPr>
              <w:t>ия.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BF4A90">
      <w:pPr>
        <w:pStyle w:val="ConsPlusTitle"/>
        <w:spacing w:before="300"/>
        <w:jc w:val="center"/>
        <w:outlineLvl w:val="1"/>
      </w:pPr>
      <w:bookmarkStart w:id="3" w:name="Par132"/>
      <w:bookmarkEnd w:id="3"/>
      <w:r>
        <w:t>II. Работы, необходимые для надлежащего содержания</w:t>
      </w:r>
    </w:p>
    <w:p w:rsidR="00000000" w:rsidRDefault="00BF4A90">
      <w:pPr>
        <w:pStyle w:val="ConsPlusTitle"/>
        <w:jc w:val="center"/>
      </w:pPr>
      <w:r>
        <w:lastRenderedPageBreak/>
        <w:t>оборудования и систем инженерно-технического обеспечения,</w:t>
      </w:r>
    </w:p>
    <w:p w:rsidR="00000000" w:rsidRDefault="00BF4A90">
      <w:pPr>
        <w:pStyle w:val="ConsPlusTitle"/>
        <w:jc w:val="center"/>
      </w:pPr>
      <w:r>
        <w:t>входящих в состав общего имущества в многоквартирном доме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  <w:r>
        <w:t xml:space="preserve">14. Работы, выполняемые в целях надлежащего содержания мусоропроводов </w:t>
      </w:r>
      <w:r>
        <w:t>многоквартирных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технического состояния и работоспособности элементов мусоропровода;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засоров - незамедлительное их устранение;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чистка, промывка и дезинфекция загрузочных клапанов стволов мусоропроводов, мусоросборной камеры и е</w:t>
      </w:r>
      <w:r>
        <w:t>е оборудования;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15. Работы, выполняемые в целях надлежащего содержания систем вентиляции и дымоудаления многоквартирных домов: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</w:t>
      </w:r>
      <w:r>
        <w:t>нтов систем;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состояния, выявление и устранение причин недопустимых вибраций и шума при работе вентиляционной установки;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утепления теплых чердаков, плотности закрытия входов на них;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устранение неплотностей в вентиляционных каналах и шахтах</w:t>
      </w:r>
      <w:r>
        <w:t>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исправности, техническое обслуживание и ремонт оборудова</w:t>
      </w:r>
      <w:r>
        <w:t>ния системы холодоснабжения;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и обеспечение исправного состояния систем автоматического дымоудаления;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сезонное открытие и закрытие калорифера со стороны подвода воздуха;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и восстановление антикоррозионной окраски металлических выт</w:t>
      </w:r>
      <w:r>
        <w:t>яжных каналов, труб, поддонов и дефлекторов;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16. Работы, выполняемые в целях надлежащего содержания печей, каминов и о</w:t>
      </w:r>
      <w:r>
        <w:t>чагов в многоквартирных домах: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определение целостности конструкций и проверка работоспособности дымоходов печей, каминов и очагов;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устранение неисправностей печей, каминов и очагов, влекущих к нарушению противопожарных требований и утечке газа, а также обл</w:t>
      </w:r>
      <w:r>
        <w:t>еденение оголовков дымовых труб (дымоходов);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очистка от сажи дымоходов и труб печей;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устранение завалов в дымовых каналах.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17. Работы, выполняемые в целях надлежащего содержания индивидуальных тепловых пунктов и водоподкачек в многоквартирных домах: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</w:t>
      </w:r>
      <w:r>
        <w:t>ка исправности и работоспособности оборудования, выполнение наладочных и ремонтных работ на индивидуальных тепловых пунктах и водоподкачках в многоквартирных домах;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постоянный контроль параметров теплоносителя и воды (давления, температуры, расхода) и неза</w:t>
      </w:r>
      <w:r>
        <w:t>медлительное принятие мер к восстановлению требуемых параметров отопления и водоснабжения и герметичности оборудования;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гидравлические и тепловые испытания оборудования индивидуальных тепловых пунктов и водоподкачек;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работы по очистке теплообменного оборуд</w:t>
      </w:r>
      <w:r>
        <w:t>ования для удаления накипно-коррозионных отложений;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работоспособности и обслуживание устройства водоподготовки для системы горячего водоснабжения. При выявлении повреждений и нарушений - разработка плана восстановительных работ (при необходимости)</w:t>
      </w:r>
      <w:r>
        <w:t>, проведение восстановительных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18. 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исправности, работоспособности, регулировка и техническо</w:t>
      </w:r>
      <w:r>
        <w:t>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</w:t>
      </w:r>
      <w:r>
        <w:t xml:space="preserve"> оборудования на чердаках, в подвалах и каналах);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</w:t>
      </w:r>
      <w:r>
        <w:t>онтроль состояния и замена неисправных контрольно-измерительных приборов (манометров, термометров и т.п.);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</w:t>
      </w:r>
      <w:r>
        <w:t>ся к общему имуществу в многоквартирном доме;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переключение в целях надежной эксплуатации режимов работы внутреннего водостока, гидр</w:t>
      </w:r>
      <w:r>
        <w:t>авлического затвора внутреннего водостока;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промывка участков водопровода после выполнения ремонтно-строительных работ на водопроводе;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очистка и промывка водонапорных баков;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и обеспечение работоспособности местных локальных очистных сооружений (сеп</w:t>
      </w:r>
      <w:r>
        <w:t>тики) и дворовых туалетов;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промывка систем водоснабжения для удаления накипно-коррозионных отложений.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19. Работы, выполняемые в целях надлежащего содержания систем теплоснабжения (отопление, горячее водоснабжение) в многоквартирных домах: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испытания на проч</w:t>
      </w:r>
      <w:r>
        <w:t>ность и плотность (гидравлические испытания) узлов ввода и систем отопления, промывка и регулировка систем отопления;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проведение пробных пусконаладочных работ (пробные топки);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удаление воздуха из системы отопления;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промывка централизованных систем теплосна</w:t>
      </w:r>
      <w:r>
        <w:t>бжения для удаления накипно-коррозионных отложений.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20. Работы, выполняемые в целях надлежащего содержания электрооборудования, радио- и телекоммуникационного оборудования в многоквартирном доме: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заземления оболочки электрокабеля, оборудования (на</w:t>
      </w:r>
      <w:r>
        <w:t>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проверка и обеспечение работоспособности устройств защитного отключения;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техническое обслуживание и ремонт си</w:t>
      </w:r>
      <w:r>
        <w:t>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молниезащ</w:t>
      </w:r>
      <w:r>
        <w:t>иты и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контроль состояния и замена вышедших из строя датчиков, проводки и оборудования пожарной и охранной сигнализации;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обесп</w:t>
      </w:r>
      <w:r>
        <w:t>ечение сохранности коллективного (общедомового) прибора учета электрической энергии, установленного в помещениях, отнесенных к общему имуществу многоквартирного дома, а также иного оборудования, входящего в интеллектуальную систему учета электрической энер</w:t>
      </w:r>
      <w:r>
        <w:t>гии (мощности).</w:t>
      </w:r>
    </w:p>
    <w:p w:rsidR="00000000" w:rsidRDefault="00BF4A90">
      <w:pPr>
        <w:pStyle w:val="ConsPlusNormal"/>
        <w:jc w:val="both"/>
      </w:pPr>
      <w:r>
        <w:t xml:space="preserve">(абзац введен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29.06.2020 N 950)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21. Работы, выполняемые в целях надлежащего содержания систем в</w:t>
      </w:r>
      <w:r>
        <w:t>нутридомового газового оборудования в многоквартирном доме: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организация проверки состояния системы внутридомового газового оборудования и ее отдельных элементов;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организация технического обслуживания и ремонта систем контроля загазованности помещений;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при </w:t>
      </w:r>
      <w:r>
        <w:t>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22. Работы, выполняемые в целях надлежащего содержа</w:t>
      </w:r>
      <w:r>
        <w:t>ния и ремонта лифта (лифтов) в многоквартирном доме: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организация системы диспетчерского контроля и обеспечение диспетчерской связи с кабиной лифта;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обеспечение проведения осмотров, технического обслуживания и ремонт лифта (лифтов);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обеспечение проведения а</w:t>
      </w:r>
      <w:r>
        <w:t>варийного обслуживания лифта (лифтов);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обеспечение проведения технического освидетельствования лифта (лифтов), в том числе после замены элементов оборудования.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Title"/>
        <w:jc w:val="center"/>
        <w:outlineLvl w:val="1"/>
      </w:pPr>
      <w:r>
        <w:t>III. Работы и услуги по содержанию иного общего имущества</w:t>
      </w:r>
    </w:p>
    <w:p w:rsidR="00000000" w:rsidRDefault="00BF4A90">
      <w:pPr>
        <w:pStyle w:val="ConsPlusTitle"/>
        <w:jc w:val="center"/>
      </w:pPr>
      <w:r>
        <w:t>в многоквартирном доме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  <w:r>
        <w:t xml:space="preserve">23. </w:t>
      </w:r>
      <w:r>
        <w:t>Работы по содержанию помещений, входящих в состав общего имущества в многоквартирном доме: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сухая и влажная уборка тамбуров, холлов, коридоров, галерей, лифтовых площадок и лифтовых холлов и кабин, лестничных площадок и маршей, пандусов;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влажная протирка по</w:t>
      </w:r>
      <w:r>
        <w:t>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мытье окон;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очистка систем защиты от грязи (металлических решеток, ячеистых покрытий</w:t>
      </w:r>
      <w:r>
        <w:t>, приямков, текстильных матов);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24. Работы</w:t>
      </w:r>
      <w:r>
        <w:t xml:space="preserve">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</w:t>
      </w:r>
      <w:r>
        <w:t>чистка крышек люков колодцев и пожарных гидрантов от снега и льда толщиной слоя свыше 5 см;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сдвигание свежевыпавшего снега и очистка придомовой территории от снега и льда при наличии колейности свыше 5 см;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очистка придомовой территории от снега наносного п</w:t>
      </w:r>
      <w:r>
        <w:t>роисхождения (или подметание такой территории, свободной от снежного покрова);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очистка придомовой территории от наледи и льда;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очистка от мусора урн, установленных возле подъездов, и их промывка;</w:t>
      </w:r>
    </w:p>
    <w:p w:rsidR="00000000" w:rsidRDefault="00BF4A90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РФ от 15.12.2018 N 1572)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уборка крыльца и площадки перед входом в подъезд.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25. Работы по содержанию придомовой территории в теплый период года: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подметание и уборка придом</w:t>
      </w:r>
      <w:r>
        <w:t>овой территории;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очистка от мусора и промывка урн, установленных возле подъездов;</w:t>
      </w:r>
    </w:p>
    <w:p w:rsidR="00000000" w:rsidRDefault="00BF4A90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15.12.2018 N 1572)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убо</w:t>
      </w:r>
      <w:r>
        <w:t>рка и выкашивание газонов;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прочистка ливневой канализации;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уборка крыльца и площадки перед входом в подъезд, очистка металлической решетки и приямка.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26. Работы по обеспечению вывоза, в том числе откачке, жидких бытовых отходов: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вывоз жидких бытовых отходов из дворовых туалетов, находящихся на придомовой террито</w:t>
      </w:r>
      <w:r>
        <w:t>рии;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вывоз бытовых сточных вод из септиков, находящихся на придомовой территории.</w:t>
      </w:r>
    </w:p>
    <w:p w:rsidR="00000000" w:rsidRDefault="00BF4A90">
      <w:pPr>
        <w:pStyle w:val="ConsPlusNormal"/>
        <w:jc w:val="both"/>
      </w:pPr>
      <w:r>
        <w:t xml:space="preserve">(п. 26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27.02.2017 N 232</w:t>
      </w:r>
      <w:r>
        <w:t>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26(1). Работы по организации и содержанию мест (площадок) накопления твердых коммунальных отходов, включая обслуживание и очистку мусоропроводов, мусороприемных камер, контейнерных площадок. Указанные работы не включают уборку мест погрузки твердых комму</w:t>
      </w:r>
      <w:r>
        <w:t>нальных отходов.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 настоящем перечне понятие "уборка мест погрузки твердых коммунальных отходов" используется в значении, предусмотренном </w:t>
      </w:r>
      <w:hyperlink r:id="rId24" w:history="1">
        <w:r>
          <w:rPr>
            <w:color w:val="0000FF"/>
          </w:rPr>
          <w:t>Правилами</w:t>
        </w:r>
      </w:hyperlink>
      <w:r>
        <w:t xml:space="preserve"> об</w:t>
      </w:r>
      <w:r>
        <w:t>ращения с твердыми коммунальными отходами, утвержденными постановлением Правительства Российской Федерации от 12 ноября 2016 г. N 1156 "Об обращении с твердыми коммунальными отходами и внесении изменения в постановление Правительства Российской Федерации о</w:t>
      </w:r>
      <w:r>
        <w:t>т 25 августа 2008 г. N 641".</w:t>
      </w:r>
    </w:p>
    <w:p w:rsidR="00000000" w:rsidRDefault="00BF4A90">
      <w:pPr>
        <w:pStyle w:val="ConsPlusNormal"/>
        <w:jc w:val="both"/>
      </w:pPr>
      <w:r>
        <w:t xml:space="preserve">(п. 26(1)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РФ от 15.12.2018 N 1572)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26(2). Организация накопления отходов I - IV кл</w:t>
      </w:r>
      <w:r>
        <w:t>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отходов.</w:t>
      </w:r>
    </w:p>
    <w:p w:rsidR="00000000" w:rsidRDefault="00BF4A90">
      <w:pPr>
        <w:pStyle w:val="ConsPlusNormal"/>
        <w:jc w:val="both"/>
      </w:pPr>
      <w:r>
        <w:t xml:space="preserve">(п. 26(2) введен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РФ от 15.12.2018 N 1572)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27. Работы по обеспечению требований пожарной безопасности - осмотры и обеспечение работоспособного сос</w:t>
      </w:r>
      <w:r>
        <w:t>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противодымной защиты.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28. Обеспечение устранения аварий в соответствии с установлен</w:t>
      </w:r>
      <w:r>
        <w:t>ными предельными сроками на внутридомовых инженерных системах в многоквартирном доме, выполнения заявок населения.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29. Проверка состояния и при необходимости выполнение работ по восстановлению конструкций и (или) иного оборудования, предназначенного для об</w:t>
      </w:r>
      <w:r>
        <w:t>еспечения условий доступности для инвалидов помещения многоквартирного дома.</w:t>
      </w:r>
    </w:p>
    <w:p w:rsidR="00000000" w:rsidRDefault="00BF4A90">
      <w:pPr>
        <w:pStyle w:val="ConsPlusNormal"/>
        <w:jc w:val="both"/>
      </w:pPr>
      <w:r>
        <w:t xml:space="preserve">(п. 29 введен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Правительства РФ от 09.07.2016 N 649)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30</w:t>
      </w:r>
      <w:r>
        <w:t xml:space="preserve">. Работы и услуги, предусмотренные </w:t>
      </w:r>
      <w:hyperlink w:anchor="Par42" w:tooltip="I. Работы, необходимые для надлежащего содержания" w:history="1">
        <w:r>
          <w:rPr>
            <w:color w:val="0000FF"/>
          </w:rPr>
          <w:t>разделами I</w:t>
        </w:r>
      </w:hyperlink>
      <w:r>
        <w:t xml:space="preserve"> и </w:t>
      </w:r>
      <w:hyperlink w:anchor="Par132" w:tooltip="II. Работы, необходимые для надлежащего содержания" w:history="1">
        <w:r>
          <w:rPr>
            <w:color w:val="0000FF"/>
          </w:rPr>
          <w:t>II</w:t>
        </w:r>
      </w:hyperlink>
      <w:r>
        <w:t xml:space="preserve"> настоящего перечня, которые могут повлиять на об</w:t>
      </w:r>
      <w:r>
        <w:t>еспечение условий доступности для инвалидов помещения многоквартирного дома, выполняются с учетом обеспечения такого доступа.</w:t>
      </w:r>
    </w:p>
    <w:p w:rsidR="00000000" w:rsidRDefault="00BF4A90">
      <w:pPr>
        <w:pStyle w:val="ConsPlusNormal"/>
        <w:jc w:val="both"/>
      </w:pPr>
      <w:r>
        <w:t xml:space="preserve">(п. 30 введен </w:t>
      </w:r>
      <w:hyperlink r:id="rId28" w:history="1">
        <w:r>
          <w:rPr>
            <w:color w:val="0000FF"/>
          </w:rPr>
          <w:t>Постановл</w:t>
        </w:r>
        <w:r>
          <w:rPr>
            <w:color w:val="0000FF"/>
          </w:rPr>
          <w:t>ением</w:t>
        </w:r>
      </w:hyperlink>
      <w:r>
        <w:t xml:space="preserve"> Правительства РФ от 09.07.2016 N 649)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jc w:val="right"/>
        <w:outlineLvl w:val="0"/>
      </w:pPr>
      <w:r>
        <w:t>Утверждены</w:t>
      </w:r>
    </w:p>
    <w:p w:rsidR="00000000" w:rsidRDefault="00BF4A90">
      <w:pPr>
        <w:pStyle w:val="ConsPlusNormal"/>
        <w:jc w:val="right"/>
      </w:pPr>
      <w:r>
        <w:t>постановлением Правительства</w:t>
      </w:r>
    </w:p>
    <w:p w:rsidR="00000000" w:rsidRDefault="00BF4A90">
      <w:pPr>
        <w:pStyle w:val="ConsPlusNormal"/>
        <w:jc w:val="right"/>
      </w:pPr>
      <w:r>
        <w:t>Российской Федерации</w:t>
      </w:r>
    </w:p>
    <w:p w:rsidR="00000000" w:rsidRDefault="00BF4A90">
      <w:pPr>
        <w:pStyle w:val="ConsPlusNormal"/>
        <w:jc w:val="right"/>
      </w:pPr>
      <w:r>
        <w:t>от 3 апреля 2013 г. N 290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Title"/>
        <w:jc w:val="center"/>
      </w:pPr>
      <w:bookmarkStart w:id="4" w:name="Par246"/>
      <w:bookmarkEnd w:id="4"/>
      <w:r>
        <w:t>ПРАВИЛА</w:t>
      </w:r>
    </w:p>
    <w:p w:rsidR="00000000" w:rsidRDefault="00BF4A90">
      <w:pPr>
        <w:pStyle w:val="ConsPlusTitle"/>
        <w:jc w:val="center"/>
      </w:pPr>
      <w:r>
        <w:t>ОКАЗАНИЯ УСЛУГ И ВЫПОЛНЕНИЯ РАБОТ, НЕОБХОДИМЫХ</w:t>
      </w:r>
    </w:p>
    <w:p w:rsidR="00000000" w:rsidRDefault="00BF4A90">
      <w:pPr>
        <w:pStyle w:val="ConsPlusTitle"/>
        <w:jc w:val="center"/>
      </w:pPr>
      <w:r>
        <w:t>ДЛЯ ОБЕСПЕЧЕНИЯ НАДЛЕЖАЩЕГО СОДЕРЖАНИЯ ОБЩЕГО</w:t>
      </w:r>
    </w:p>
    <w:p w:rsidR="00000000" w:rsidRDefault="00BF4A90">
      <w:pPr>
        <w:pStyle w:val="ConsPlusTitle"/>
        <w:jc w:val="center"/>
      </w:pPr>
      <w:r>
        <w:lastRenderedPageBreak/>
        <w:t>ИМУЩЕСТВА В МНОГОКВАРТИРНОМ ДОМЕ</w:t>
      </w:r>
    </w:p>
    <w:p w:rsidR="00000000" w:rsidRDefault="00BF4A90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09.07.2016 </w:t>
            </w:r>
            <w:hyperlink r:id="rId29" w:history="1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27.03.2018 </w:t>
            </w:r>
            <w:hyperlink r:id="rId30" w:history="1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F4A9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  <w:r>
        <w:t>1. Настоящие Правила устанавливают порядок оказания услуг и выполнения работ, необходимых для обеспечения надлежащего содержания общего имущества в многоквартирном доме.</w:t>
      </w:r>
    </w:p>
    <w:p w:rsidR="00000000" w:rsidRDefault="00BF4A90">
      <w:pPr>
        <w:pStyle w:val="ConsPlusNormal"/>
        <w:spacing w:before="240"/>
        <w:ind w:firstLine="540"/>
        <w:jc w:val="both"/>
      </w:pPr>
      <w:bookmarkStart w:id="5" w:name="Par255"/>
      <w:bookmarkEnd w:id="5"/>
      <w:r>
        <w:t xml:space="preserve">2. Перечень услуг и работ из числа включенных в минимальный </w:t>
      </w:r>
      <w:hyperlink w:anchor="Par35" w:tooltip="МИНИМАЛЬНЫЙ ПЕРЕЧЕНЬ" w:history="1">
        <w:r>
          <w:rPr>
            <w:color w:val="0000FF"/>
          </w:rPr>
          <w:t>перечень</w:t>
        </w:r>
      </w:hyperlink>
      <w:r>
        <w:t xml:space="preserve"> услуг и работ, необходимых для обеспечения надлежащего содержания общего имущества в многоквартирном доме, утвержденный постановлением Правительства Российской Федерации от 3 апреля 2013 г. N 290 (далее - перечень</w:t>
      </w:r>
      <w:r>
        <w:t xml:space="preserve"> услуг и работ), периодичность их оказания и выполнения определяются и отражаются в зависимости от выбранного и реализованного способа управления многоквартирным домом: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а) в решении общего собрания собственников помещений в многоквартирном доме - в случае,</w:t>
      </w:r>
      <w:r>
        <w:t xml:space="preserve"> если управление многоквартирным домом осуществляется непосредственно собственниками помещений в многоквартирном доме;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б) в договоре управления многоквартирным домом - в случае, если в установленном порядке выбран способ управления многоквартирным домом уп</w:t>
      </w:r>
      <w:r>
        <w:t>равляющей организацией;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в) в порядке, определенном уставом товарищества или кооператива, - в случае, если управление общим имуществом в многоквартирном доме осуществляется непосредственно товариществом собственников жилья, жилищным, жилищно-строительным ко</w:t>
      </w:r>
      <w:r>
        <w:t>оперативом или иным специализированным потребительским кооперативом;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г) в договоре оказания услуг и (или) выполнения работ по содержанию и ремонту общего имущества в многоквартирном доме - в случае, предусмотренном </w:t>
      </w:r>
      <w:hyperlink r:id="rId31" w:history="1">
        <w:r>
          <w:rPr>
            <w:color w:val="0000FF"/>
          </w:rPr>
          <w:t>частью 1.1 статьи 164</w:t>
        </w:r>
      </w:hyperlink>
      <w:r>
        <w:t xml:space="preserve"> Жилищного кодекса Российской Федерации;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д) в решении застройщика - в случае, предусмотренном </w:t>
      </w:r>
      <w:hyperlink r:id="rId32" w:history="1">
        <w:r>
          <w:rPr>
            <w:color w:val="0000FF"/>
          </w:rPr>
          <w:t>частью 14 статьи 161</w:t>
        </w:r>
      </w:hyperlink>
      <w:r>
        <w:t xml:space="preserve"> Жилищного кодекса Российской Федерации, если застройщик непосредственно управляет многоквартирным домом.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3. Перечень услуг и работ в отношении каждого многоквартирного дома определяется с учетом: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а</w:t>
      </w:r>
      <w:r>
        <w:t>) конструктивных элементов многоквартирного дома, в том числе конструкций и (или) иного оборудования, предназначенного для обеспечения условий доступности для инвалидов помещения многоквартирного дома;</w:t>
      </w:r>
    </w:p>
    <w:p w:rsidR="00000000" w:rsidRDefault="00BF4A90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РФ от 09.07.2016 N 649)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б) наличия и состава внутридомовых инженерных систем, обеспечивающих предоставление потребителям коммунальных услуг тех видов, которые могут</w:t>
      </w:r>
      <w:r>
        <w:t xml:space="preserve"> быть предоставлены с </w:t>
      </w:r>
      <w:r>
        <w:lastRenderedPageBreak/>
        <w:t>использованием таких внутридомовых инженерных систем;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в) наличия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</w:t>
      </w:r>
      <w:r>
        <w:t>ии этого дома;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г) геодезических и природно-климатических условий расположения многоквартирного дома.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4. В случае применения специальных технологий оказания услуг и выполнения работ в перечне работ и услуг наименование услуг и работ может отличаться от тех, которые указаны в минимальном перечне, указанном в </w:t>
      </w:r>
      <w:hyperlink w:anchor="Par255" w:tooltip="2. Перечень услуг и работ из числа включенных в минимальный перечень услуг и работ, необходимых для обеспечения надлежащего содержания общего имущества в многоквартирном доме, утвержденный постановлением Правительства Российской Федерации от 3 апреля 2013 г. N 290 (далее - перечень услуг и работ), периодичность их оказания и выполнения определяются и отражаются в зависимости от выбранного и реализованного способа управления многоквартирным домом:" w:history="1">
        <w:r>
          <w:rPr>
            <w:color w:val="0000FF"/>
          </w:rPr>
          <w:t>пункте 2</w:t>
        </w:r>
      </w:hyperlink>
      <w:r>
        <w:t xml:space="preserve"> настоящих Правил, но без изменения цели и результата оказания таких услуг</w:t>
      </w:r>
      <w:r>
        <w:t xml:space="preserve"> и выполнения таких работ.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5. Периодичность оказания услуг и выполнения работ, предусмотренных перечнем услуг и работ, определяется с учетом требований, установленных законодательством Российской Федерации. По решению собственников помещений в многоквартир</w:t>
      </w:r>
      <w:r>
        <w:t>ном доме может устанавливаться более частая периодичность оказания услуг и выполнения работ, чем это предусмотрено законодательством Российской Федерации.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6. В целях обеспечения оказания услуг и выполнения работ, предусмотренных перечнем услуг и работ, лиц</w:t>
      </w:r>
      <w:r>
        <w:t>а, ответственные за содержание и ремонт общего имущества в многоквартирном доме, обязаны: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а) обеспечить работу аварийно-диспетчерской службы;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б) вести и хранить техническую документацию на многоквартирный дом в установленном законодательством Российской Фе</w:t>
      </w:r>
      <w:r>
        <w:t>дерации порядке;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в) своевременно заключать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специализированными, в случае, если лица, ответственные за </w:t>
      </w:r>
      <w:r>
        <w:t>содержание и ремонт общего имущества в многоквартирном доме, не оказывают таких услуг и не выполняют таких работ своими силами, а также осуществлять контроль за выполнением указанными организациями обязательств по таким договорам;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г) осуществлять подготовк</w:t>
      </w:r>
      <w:r>
        <w:t>у предложений о выполнении плановых текущих работ по содержанию и ремонту общего имущества в многоквартирном доме, а также предложений о проведении капитального ремонта, в том числе по результатам проведенных осмотров общего имущества в многоквартирном дом</w:t>
      </w:r>
      <w:r>
        <w:t>е, и доводить их до сведения собственников помещений в многоквартирном доме в порядке, установленном жилищным законодательством Российской Федерации;</w:t>
      </w:r>
    </w:p>
    <w:p w:rsidR="00000000" w:rsidRDefault="00BF4A90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д) организовывать работу по начислению и сбору платы за содержание и ремонт жилых помещений;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е) организовать работу по взысканию задолженности по оплате жилых помещений;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lastRenderedPageBreak/>
        <w:t>ж) предоставлять потре</w:t>
      </w:r>
      <w:r>
        <w:t>бителям услуг и работ, в том числе собственникам помещений в многоквартирном доме, информацию, связанную с оказанием услуг и выполнением работ, предусмотренных перечнем услуг и работ, раскрытие которой в соответствии с законодательством Российской Федераци</w:t>
      </w:r>
      <w:r>
        <w:t>и является обязательным.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7. Оказание услуг и выполнение работ, предусмотренных перечнем услуг и работ, осуществляются с использованием инвентаря, оборудования и препаратов, имеющих соответствующие разрешительные документы и допущенных к применению в соотве</w:t>
      </w:r>
      <w:r>
        <w:t>тствии с установленными требованиями законодательства Российской Федерации.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8. Выполнение работ в целях содержания в надлежащем техническом состоянии систем внутридомового газового оборудования, лифтового хозяйства и противопожарных систем многоквартирного</w:t>
      </w:r>
      <w:r>
        <w:t xml:space="preserve"> дома, предусмотренных перечнем услуг и работ, осуществляется привлекаемыми специализированными организациями.</w:t>
      </w:r>
    </w:p>
    <w:p w:rsidR="00000000" w:rsidRDefault="00BF4A90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</w:t>
      </w:r>
      <w:r>
        <w:t xml:space="preserve"> РФ от 27.03.2018 N 331)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9. Сведения об оказании услуг и выполнении работ, предусмотренных перечнем услуг и работ, отражаются в актах, составляемых по </w:t>
      </w:r>
      <w:hyperlink r:id="rId36" w:history="1">
        <w:r>
          <w:rPr>
            <w:color w:val="0000FF"/>
          </w:rPr>
          <w:t>форме</w:t>
        </w:r>
      </w:hyperlink>
      <w:r>
        <w:t>, установленной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строительства, архитектуры, градостроительства и жилищно-коммунального хозяйств</w:t>
      </w:r>
      <w:r>
        <w:t>а, и являются составной частью технической документации многоквартирного дома.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jc w:val="right"/>
        <w:outlineLvl w:val="0"/>
      </w:pPr>
      <w:r>
        <w:t>Утверждены</w:t>
      </w:r>
    </w:p>
    <w:p w:rsidR="00000000" w:rsidRDefault="00BF4A90">
      <w:pPr>
        <w:pStyle w:val="ConsPlusNormal"/>
        <w:jc w:val="right"/>
      </w:pPr>
      <w:r>
        <w:t>постановлением Правительства</w:t>
      </w:r>
    </w:p>
    <w:p w:rsidR="00000000" w:rsidRDefault="00BF4A90">
      <w:pPr>
        <w:pStyle w:val="ConsPlusNormal"/>
        <w:jc w:val="right"/>
      </w:pPr>
      <w:r>
        <w:t>Российской Федерации</w:t>
      </w:r>
    </w:p>
    <w:p w:rsidR="00000000" w:rsidRDefault="00BF4A90">
      <w:pPr>
        <w:pStyle w:val="ConsPlusNormal"/>
        <w:jc w:val="right"/>
      </w:pPr>
      <w:r>
        <w:t>от 3 апреля 2013 г. N 290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Title"/>
        <w:jc w:val="center"/>
      </w:pPr>
      <w:bookmarkStart w:id="6" w:name="Par292"/>
      <w:bookmarkEnd w:id="6"/>
      <w:r>
        <w:t>ИЗМЕНЕНИЯ,</w:t>
      </w:r>
    </w:p>
    <w:p w:rsidR="00000000" w:rsidRDefault="00BF4A90">
      <w:pPr>
        <w:pStyle w:val="ConsPlusTitle"/>
        <w:jc w:val="center"/>
      </w:pPr>
      <w:r>
        <w:t>КОТОРЫЕ ВНОСЯТСЯ В АКТЫ ПРАВИТЕЛЬСТВА РОССИЙСКОЙ ФЕДЕРАЦИИ</w:t>
      </w:r>
    </w:p>
    <w:p w:rsidR="00000000" w:rsidRDefault="00BF4A90">
      <w:pPr>
        <w:pStyle w:val="ConsPlusTitle"/>
        <w:jc w:val="center"/>
      </w:pPr>
      <w:r>
        <w:t>ПО ВОПРОСАМ СОДЕРЖАНИЯ ОБЩЕГО ИМУЩЕСТВА</w:t>
      </w:r>
    </w:p>
    <w:p w:rsidR="00000000" w:rsidRDefault="00BF4A90">
      <w:pPr>
        <w:pStyle w:val="ConsPlusTitle"/>
        <w:jc w:val="center"/>
      </w:pPr>
      <w:r>
        <w:t>В МНОГОКВАРТИРНОМ ДОМЕ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  <w:r>
        <w:t xml:space="preserve">1. В </w:t>
      </w:r>
      <w:hyperlink r:id="rId37" w:history="1">
        <w:r>
          <w:rPr>
            <w:color w:val="0000FF"/>
          </w:rPr>
          <w:t>Правилах</w:t>
        </w:r>
      </w:hyperlink>
      <w:r>
        <w:t xml:space="preserve"> проведения органом местного самоуправления открытого конкурса по отб</w:t>
      </w:r>
      <w:r>
        <w:t>ору управляющей организации для управления многоквартирным домом, утвержденных постановлением Правительства Российской Федерации от 6 февраля 2006 г. N 75 "О порядке проведения органом местного самоуправления открытого конкурса по отбору управляющей органи</w:t>
      </w:r>
      <w:r>
        <w:t>зации для управления многоквартирным домом" (Собрание законодательства Российской Федерации, 2006, N 7, ст. 786; 2007, N 30, ст. 3943; 2012, N 38, ст. 5121):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а) в </w:t>
      </w:r>
      <w:hyperlink r:id="rId38" w:history="1">
        <w:r>
          <w:rPr>
            <w:color w:val="0000FF"/>
          </w:rPr>
          <w:t>пункте 41</w:t>
        </w:r>
      </w:hyperlink>
      <w:r>
        <w:t>:</w:t>
      </w:r>
    </w:p>
    <w:p w:rsidR="00000000" w:rsidRDefault="00BF4A90">
      <w:pPr>
        <w:pStyle w:val="ConsPlusNormal"/>
        <w:spacing w:before="240"/>
        <w:ind w:firstLine="540"/>
        <w:jc w:val="both"/>
      </w:pPr>
      <w:hyperlink r:id="rId39" w:history="1">
        <w:r>
          <w:rPr>
            <w:color w:val="0000FF"/>
          </w:rPr>
          <w:t>подпункт 4</w:t>
        </w:r>
      </w:hyperlink>
      <w:r>
        <w:t xml:space="preserve"> после слов "из таких работ и услуг," дополнить словами "сформированный из числа работ и услуг, указанных в </w:t>
      </w:r>
      <w:r>
        <w:t xml:space="preserve">минимальном перечне услуг и работ, необходимых для </w:t>
      </w:r>
      <w:r>
        <w:lastRenderedPageBreak/>
        <w:t>обеспечения надлежащего содержания общего имущества в многоквартирном доме, утвержденном постановлением Правительства Российской Федерации от 3 апреля 2013 г. N 290, по форме";</w:t>
      </w:r>
    </w:p>
    <w:p w:rsidR="00000000" w:rsidRDefault="00BF4A90">
      <w:pPr>
        <w:pStyle w:val="ConsPlusNormal"/>
        <w:spacing w:before="240"/>
        <w:ind w:firstLine="540"/>
        <w:jc w:val="both"/>
      </w:pPr>
      <w:hyperlink r:id="rId40" w:history="1">
        <w:r>
          <w:rPr>
            <w:color w:val="0000FF"/>
          </w:rPr>
          <w:t>подпункт 5</w:t>
        </w:r>
      </w:hyperlink>
      <w:r>
        <w:t xml:space="preserve"> признать утратившим силу;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б) </w:t>
      </w:r>
      <w:hyperlink r:id="rId41" w:history="1">
        <w:r>
          <w:rPr>
            <w:color w:val="0000FF"/>
          </w:rPr>
          <w:t>приложение N 2</w:t>
        </w:r>
      </w:hyperlink>
      <w:r>
        <w:t xml:space="preserve"> к указанн</w:t>
      </w:r>
      <w:r>
        <w:t>ым Правилам изложить в следующей редакции: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jc w:val="right"/>
      </w:pPr>
      <w:r>
        <w:t>"Приложение N 2</w:t>
      </w:r>
    </w:p>
    <w:p w:rsidR="00000000" w:rsidRDefault="00BF4A90">
      <w:pPr>
        <w:pStyle w:val="ConsPlusNormal"/>
        <w:jc w:val="right"/>
      </w:pPr>
      <w:r>
        <w:t>к Правилам проведения органом местного</w:t>
      </w:r>
    </w:p>
    <w:p w:rsidR="00000000" w:rsidRDefault="00BF4A90">
      <w:pPr>
        <w:pStyle w:val="ConsPlusNormal"/>
        <w:jc w:val="right"/>
      </w:pPr>
      <w:r>
        <w:t>самоуправления открытого конкурса по</w:t>
      </w:r>
    </w:p>
    <w:p w:rsidR="00000000" w:rsidRDefault="00BF4A90">
      <w:pPr>
        <w:pStyle w:val="ConsPlusNormal"/>
        <w:jc w:val="right"/>
      </w:pPr>
      <w:r>
        <w:t>отбору управляющей организации для</w:t>
      </w:r>
    </w:p>
    <w:p w:rsidR="00000000" w:rsidRDefault="00BF4A90">
      <w:pPr>
        <w:pStyle w:val="ConsPlusNormal"/>
        <w:jc w:val="right"/>
      </w:pPr>
      <w:r>
        <w:t>управления многоквартирным домом</w:t>
      </w:r>
    </w:p>
    <w:p w:rsidR="00000000" w:rsidRDefault="00BF4A90">
      <w:pPr>
        <w:pStyle w:val="ConsPlusNormal"/>
        <w:jc w:val="right"/>
      </w:pPr>
      <w:r>
        <w:t>(в редакции постановления</w:t>
      </w:r>
    </w:p>
    <w:p w:rsidR="00000000" w:rsidRDefault="00BF4A90">
      <w:pPr>
        <w:pStyle w:val="ConsPlusNormal"/>
        <w:jc w:val="right"/>
      </w:pPr>
      <w:r>
        <w:t>Правительства Российской Ф</w:t>
      </w:r>
      <w:r>
        <w:t>едерации</w:t>
      </w:r>
    </w:p>
    <w:p w:rsidR="00000000" w:rsidRDefault="00BF4A90">
      <w:pPr>
        <w:pStyle w:val="ConsPlusNormal"/>
        <w:jc w:val="right"/>
      </w:pPr>
      <w:r>
        <w:t>от 3 апреля 2013 г. N 290)</w:t>
      </w:r>
    </w:p>
    <w:p w:rsidR="00000000" w:rsidRDefault="00BF4A90">
      <w:pPr>
        <w:pStyle w:val="ConsPlusNormal"/>
        <w:jc w:val="right"/>
      </w:pPr>
    </w:p>
    <w:p w:rsidR="00000000" w:rsidRDefault="00BF4A90">
      <w:pPr>
        <w:pStyle w:val="ConsPlusNonformat"/>
        <w:jc w:val="both"/>
      </w:pPr>
      <w:r>
        <w:t xml:space="preserve">                                         Утверждаю</w:t>
      </w:r>
    </w:p>
    <w:p w:rsidR="00000000" w:rsidRDefault="00BF4A90">
      <w:pPr>
        <w:pStyle w:val="ConsPlusNonformat"/>
        <w:jc w:val="both"/>
      </w:pPr>
      <w:r>
        <w:t xml:space="preserve">                           _______________________________________</w:t>
      </w:r>
    </w:p>
    <w:p w:rsidR="00000000" w:rsidRDefault="00BF4A90">
      <w:pPr>
        <w:pStyle w:val="ConsPlusNonformat"/>
        <w:jc w:val="both"/>
      </w:pPr>
      <w:r>
        <w:t xml:space="preserve">                              (должность, ф.и.о. руководителя</w:t>
      </w:r>
    </w:p>
    <w:p w:rsidR="00000000" w:rsidRDefault="00BF4A90">
      <w:pPr>
        <w:pStyle w:val="ConsPlusNonformat"/>
        <w:jc w:val="both"/>
      </w:pPr>
      <w:r>
        <w:t xml:space="preserve">                           ____________</w:t>
      </w:r>
      <w:r>
        <w:t>___________________________</w:t>
      </w:r>
    </w:p>
    <w:p w:rsidR="00000000" w:rsidRDefault="00BF4A90">
      <w:pPr>
        <w:pStyle w:val="ConsPlusNonformat"/>
        <w:jc w:val="both"/>
      </w:pPr>
      <w:r>
        <w:t xml:space="preserve">                               органа местного самоуправления,</w:t>
      </w:r>
    </w:p>
    <w:p w:rsidR="00000000" w:rsidRDefault="00BF4A90">
      <w:pPr>
        <w:pStyle w:val="ConsPlusNonformat"/>
        <w:jc w:val="both"/>
      </w:pPr>
      <w:r>
        <w:t xml:space="preserve">                           _______________________________________</w:t>
      </w:r>
    </w:p>
    <w:p w:rsidR="00000000" w:rsidRDefault="00BF4A90">
      <w:pPr>
        <w:pStyle w:val="ConsPlusNonformat"/>
        <w:jc w:val="both"/>
      </w:pPr>
      <w:r>
        <w:t xml:space="preserve">                             являющегося организатором конкурса,</w:t>
      </w:r>
    </w:p>
    <w:p w:rsidR="00000000" w:rsidRDefault="00BF4A90">
      <w:pPr>
        <w:pStyle w:val="ConsPlusNonformat"/>
        <w:jc w:val="both"/>
      </w:pPr>
      <w:r>
        <w:t xml:space="preserve">                           _______________________________________</w:t>
      </w:r>
    </w:p>
    <w:p w:rsidR="00000000" w:rsidRDefault="00BF4A90">
      <w:pPr>
        <w:pStyle w:val="ConsPlusNonformat"/>
        <w:jc w:val="both"/>
      </w:pPr>
      <w:r>
        <w:t xml:space="preserve">                              почтовый индекс и адрес, телефон,</w:t>
      </w:r>
    </w:p>
    <w:p w:rsidR="00000000" w:rsidRDefault="00BF4A90">
      <w:pPr>
        <w:pStyle w:val="ConsPlusNonformat"/>
        <w:jc w:val="both"/>
      </w:pPr>
      <w:r>
        <w:t xml:space="preserve">                           _______________________________________</w:t>
      </w:r>
    </w:p>
    <w:p w:rsidR="00000000" w:rsidRDefault="00BF4A90">
      <w:pPr>
        <w:pStyle w:val="ConsPlusNonformat"/>
        <w:jc w:val="both"/>
      </w:pPr>
      <w:r>
        <w:t xml:space="preserve">                               факс, адрес электронной поч</w:t>
      </w:r>
      <w:r>
        <w:t>ты)</w:t>
      </w:r>
    </w:p>
    <w:p w:rsidR="00000000" w:rsidRDefault="00BF4A90">
      <w:pPr>
        <w:pStyle w:val="ConsPlusNonformat"/>
        <w:jc w:val="both"/>
      </w:pPr>
      <w:r>
        <w:t xml:space="preserve">                           "__" __________________________ 20__ г.</w:t>
      </w:r>
    </w:p>
    <w:p w:rsidR="00000000" w:rsidRDefault="00BF4A90">
      <w:pPr>
        <w:pStyle w:val="ConsPlusNonformat"/>
        <w:jc w:val="both"/>
      </w:pPr>
      <w:r>
        <w:t xml:space="preserve">                                    (дата утверждения)</w:t>
      </w:r>
    </w:p>
    <w:p w:rsidR="00000000" w:rsidRDefault="00BF4A90">
      <w:pPr>
        <w:pStyle w:val="ConsPlusNonformat"/>
        <w:jc w:val="both"/>
      </w:pPr>
    </w:p>
    <w:p w:rsidR="00000000" w:rsidRDefault="00BF4A90">
      <w:pPr>
        <w:pStyle w:val="ConsPlusNonformat"/>
        <w:jc w:val="both"/>
      </w:pPr>
      <w:r>
        <w:t xml:space="preserve">                             ПЕРЕЧЕНЬ</w:t>
      </w:r>
    </w:p>
    <w:p w:rsidR="00000000" w:rsidRDefault="00BF4A90">
      <w:pPr>
        <w:pStyle w:val="ConsPlusNonformat"/>
        <w:jc w:val="both"/>
      </w:pPr>
      <w:r>
        <w:t xml:space="preserve">        обязательных работ и услуг по содержанию и ремонту</w:t>
      </w:r>
    </w:p>
    <w:p w:rsidR="00000000" w:rsidRDefault="00BF4A90">
      <w:pPr>
        <w:pStyle w:val="ConsPlusNonformat"/>
        <w:jc w:val="both"/>
      </w:pPr>
      <w:r>
        <w:t xml:space="preserve">             общего имущества со</w:t>
      </w:r>
      <w:r>
        <w:t>бственников помещений</w:t>
      </w:r>
    </w:p>
    <w:p w:rsidR="00000000" w:rsidRDefault="00BF4A90">
      <w:pPr>
        <w:pStyle w:val="ConsPlusNonformat"/>
        <w:jc w:val="both"/>
      </w:pPr>
      <w:r>
        <w:t xml:space="preserve">               в многоквартирном доме, являющегося</w:t>
      </w:r>
    </w:p>
    <w:p w:rsidR="00000000" w:rsidRDefault="00BF4A90">
      <w:pPr>
        <w:pStyle w:val="ConsPlusNonformat"/>
        <w:jc w:val="both"/>
      </w:pPr>
      <w:r>
        <w:t xml:space="preserve">                        объектом конкурса</w:t>
      </w:r>
    </w:p>
    <w:p w:rsidR="00000000" w:rsidRDefault="00BF4A9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340"/>
        <w:gridCol w:w="1701"/>
        <w:gridCol w:w="2557"/>
      </w:tblGrid>
      <w:tr w:rsidR="00000000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F4A90">
            <w:pPr>
              <w:pStyle w:val="ConsPlusNormal"/>
              <w:jc w:val="center"/>
            </w:pPr>
            <w:r>
              <w:t>Наименование работ и услуг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F4A90">
            <w:pPr>
              <w:pStyle w:val="ConsPlusNormal"/>
              <w:jc w:val="center"/>
            </w:pPr>
            <w:r>
              <w:t>Периодичность выполнения работ и оказания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BF4A90">
            <w:pPr>
              <w:pStyle w:val="ConsPlusNormal"/>
              <w:jc w:val="center"/>
            </w:pPr>
            <w:r>
              <w:t>Годовая плата (рублей)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BF4A90">
            <w:pPr>
              <w:pStyle w:val="ConsPlusNormal"/>
              <w:jc w:val="center"/>
            </w:pPr>
            <w:r>
              <w:t>Стоимость на 1 кв. метр общей площади (руб</w:t>
            </w:r>
            <w:r>
              <w:t>лей в месяц)</w:t>
            </w:r>
          </w:p>
        </w:tc>
      </w:tr>
      <w:tr w:rsidR="00000000"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BF4A90">
            <w:pPr>
              <w:pStyle w:val="ConsPlusNormal"/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BF4A90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BF4A90">
            <w:pPr>
              <w:pStyle w:val="ConsPlusNormal"/>
              <w:jc w:val="both"/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BF4A90">
            <w:pPr>
              <w:pStyle w:val="ConsPlusNormal"/>
              <w:jc w:val="both"/>
            </w:pPr>
          </w:p>
        </w:tc>
      </w:tr>
    </w:tbl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  <w:r>
        <w:t>Примечание. Перечень обязательных работ и услуг по содержанию и ремонту общего имущества собственников помещений в многоквартирном доме определяется организатором конкурса.";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  <w:r>
        <w:t xml:space="preserve">в) </w:t>
      </w:r>
      <w:hyperlink r:id="rId42" w:history="1">
        <w:r>
          <w:rPr>
            <w:color w:val="0000FF"/>
          </w:rPr>
          <w:t>приложение N 3</w:t>
        </w:r>
      </w:hyperlink>
      <w:r>
        <w:t xml:space="preserve"> к указанным Правилам исключить.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 xml:space="preserve">2. </w:t>
      </w:r>
      <w:hyperlink r:id="rId43" w:history="1">
        <w:r>
          <w:rPr>
            <w:color w:val="0000FF"/>
          </w:rPr>
          <w:t>Правила</w:t>
        </w:r>
      </w:hyperlink>
      <w:r>
        <w:t xml:space="preserve"> содержания общего имущества в многоквартирном доме, утвержденные </w:t>
      </w:r>
      <w:r>
        <w:lastRenderedPageBreak/>
        <w:t>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</w:t>
      </w:r>
      <w:r>
        <w:t>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</w:t>
      </w:r>
      <w:r>
        <w:t xml:space="preserve">ельность" (Собрание законодательства Российской Федерации, 2006, N 34, ст. 3680; 2011, N 22, ст. 3168), </w:t>
      </w:r>
      <w:hyperlink r:id="rId44" w:history="1">
        <w:r>
          <w:rPr>
            <w:color w:val="0000FF"/>
          </w:rPr>
          <w:t>дополнить</w:t>
        </w:r>
      </w:hyperlink>
      <w:r>
        <w:t xml:space="preserve"> пунктом 11(1) следующего содержания:</w:t>
      </w:r>
    </w:p>
    <w:p w:rsidR="00000000" w:rsidRDefault="00BF4A90">
      <w:pPr>
        <w:pStyle w:val="ConsPlusNormal"/>
        <w:spacing w:before="240"/>
        <w:ind w:firstLine="540"/>
        <w:jc w:val="both"/>
      </w:pPr>
      <w:r>
        <w:t>"11(1). Минимальный перечень услуг и работ, необходимых для обеспечения надлежащего содержания общего имущества в многоквартирном доме, и Правила оказания услуг и выполнения работ, необходимых для обеспечения надлежащего содержания общего имущества в много</w:t>
      </w:r>
      <w:r>
        <w:t>квартирном доме, устанавливаются Правительством Российской Федерации.".</w:t>
      </w:r>
    </w:p>
    <w:p w:rsidR="00000000" w:rsidRDefault="00BF4A90">
      <w:pPr>
        <w:pStyle w:val="ConsPlusNormal"/>
        <w:ind w:firstLine="540"/>
        <w:jc w:val="both"/>
      </w:pPr>
    </w:p>
    <w:p w:rsidR="00000000" w:rsidRDefault="00BF4A90">
      <w:pPr>
        <w:pStyle w:val="ConsPlusNormal"/>
        <w:ind w:firstLine="540"/>
        <w:jc w:val="both"/>
      </w:pPr>
    </w:p>
    <w:p w:rsidR="00BF4A90" w:rsidRDefault="00BF4A9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F4A90">
      <w:headerReference w:type="default" r:id="rId45"/>
      <w:footerReference w:type="default" r:id="rId46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A90" w:rsidRDefault="00BF4A90">
      <w:pPr>
        <w:spacing w:after="0" w:line="240" w:lineRule="auto"/>
      </w:pPr>
      <w:r>
        <w:separator/>
      </w:r>
    </w:p>
  </w:endnote>
  <w:endnote w:type="continuationSeparator" w:id="0">
    <w:p w:rsidR="00BF4A90" w:rsidRDefault="00BF4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BF4A9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F4A90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F4A90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F4A90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A05D7B">
            <w:rPr>
              <w:rFonts w:ascii="Tahoma" w:hAnsi="Tahoma" w:cs="Tahoma"/>
              <w:sz w:val="20"/>
              <w:szCs w:val="20"/>
            </w:rPr>
            <w:fldChar w:fldCharType="separate"/>
          </w:r>
          <w:r w:rsidR="00A05D7B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A05D7B">
            <w:rPr>
              <w:rFonts w:ascii="Tahoma" w:hAnsi="Tahoma" w:cs="Tahoma"/>
              <w:sz w:val="20"/>
              <w:szCs w:val="20"/>
            </w:rPr>
            <w:fldChar w:fldCharType="separate"/>
          </w:r>
          <w:r w:rsidR="00A05D7B">
            <w:rPr>
              <w:rFonts w:ascii="Tahoma" w:hAnsi="Tahoma" w:cs="Tahoma"/>
              <w:noProof/>
              <w:sz w:val="20"/>
              <w:szCs w:val="20"/>
            </w:rPr>
            <w:t>19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BF4A9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A90" w:rsidRDefault="00BF4A90">
      <w:pPr>
        <w:spacing w:after="0" w:line="240" w:lineRule="auto"/>
      </w:pPr>
      <w:r>
        <w:separator/>
      </w:r>
    </w:p>
  </w:footnote>
  <w:footnote w:type="continuationSeparator" w:id="0">
    <w:p w:rsidR="00BF4A90" w:rsidRDefault="00BF4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F4A90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03.04.2013 N 290</w:t>
          </w:r>
          <w:r>
            <w:rPr>
              <w:rFonts w:ascii="Tahoma" w:hAnsi="Tahoma" w:cs="Tahoma"/>
              <w:sz w:val="16"/>
              <w:szCs w:val="16"/>
            </w:rPr>
            <w:br/>
            <w:t>(ред. от 29.06.2020)</w:t>
          </w:r>
          <w:r>
            <w:rPr>
              <w:rFonts w:ascii="Tahoma" w:hAnsi="Tahoma" w:cs="Tahoma"/>
              <w:sz w:val="16"/>
              <w:szCs w:val="16"/>
            </w:rPr>
            <w:br/>
            <w:t>"О минимальном перечне услуг и работ, необходимы...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F4A90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BF4A9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F4A9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7B"/>
    <w:rsid w:val="00A05D7B"/>
    <w:rsid w:val="00BF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19EC8401-E6D5-40FB-B3E9-13FCDAE8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56090&amp;date=17.02.2022&amp;dst=100212&amp;field=134" TargetMode="External"/><Relationship Id="rId18" Type="http://schemas.openxmlformats.org/officeDocument/2006/relationships/hyperlink" Target="https://login.consultant.ru/link/?req=doc&amp;base=LAW&amp;n=356090&amp;date=17.02.2022&amp;dst=100212&amp;field=134" TargetMode="External"/><Relationship Id="rId26" Type="http://schemas.openxmlformats.org/officeDocument/2006/relationships/hyperlink" Target="https://login.consultant.ru/link/?req=doc&amp;base=LAW&amp;n=313828&amp;date=17.02.2022&amp;dst=100034&amp;field=134" TargetMode="External"/><Relationship Id="rId39" Type="http://schemas.openxmlformats.org/officeDocument/2006/relationships/hyperlink" Target="https://login.consultant.ru/link/?req=doc&amp;base=LAW&amp;n=135306&amp;date=17.02.2022&amp;dst=100123&amp;field=134" TargetMode="External"/><Relationship Id="rId21" Type="http://schemas.openxmlformats.org/officeDocument/2006/relationships/hyperlink" Target="https://login.consultant.ru/link/?req=doc&amp;base=LAW&amp;n=313828&amp;date=17.02.2022&amp;dst=100029&amp;field=134" TargetMode="External"/><Relationship Id="rId34" Type="http://schemas.openxmlformats.org/officeDocument/2006/relationships/hyperlink" Target="https://login.consultant.ru/link/?req=doc&amp;base=LAW&amp;n=359025&amp;date=17.02.2022&amp;dst=100033&amp;field=134" TargetMode="External"/><Relationship Id="rId42" Type="http://schemas.openxmlformats.org/officeDocument/2006/relationships/hyperlink" Target="https://login.consultant.ru/link/?req=doc&amp;base=LAW&amp;n=135306&amp;date=17.02.2022&amp;dst=100299&amp;field=134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92653&amp;date=17.02.2022&amp;dst=100353&amp;field=134" TargetMode="External"/><Relationship Id="rId29" Type="http://schemas.openxmlformats.org/officeDocument/2006/relationships/hyperlink" Target="https://login.consultant.ru/link/?req=doc&amp;base=LAW&amp;n=345421&amp;date=17.02.2022&amp;dst=100144&amp;field=13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359025&amp;date=17.02.2022&amp;dst=100032&amp;field=134" TargetMode="External"/><Relationship Id="rId24" Type="http://schemas.openxmlformats.org/officeDocument/2006/relationships/hyperlink" Target="https://login.consultant.ru/link/?req=doc&amp;base=LAW&amp;n=380283&amp;date=17.02.2022&amp;dst=94&amp;field=134" TargetMode="External"/><Relationship Id="rId32" Type="http://schemas.openxmlformats.org/officeDocument/2006/relationships/hyperlink" Target="https://login.consultant.ru/link/?req=doc&amp;base=LAW&amp;n=388747&amp;date=17.02.2022&amp;dst=101123&amp;field=134" TargetMode="External"/><Relationship Id="rId37" Type="http://schemas.openxmlformats.org/officeDocument/2006/relationships/hyperlink" Target="https://login.consultant.ru/link/?req=doc&amp;base=LAW&amp;n=135306&amp;date=17.02.2022&amp;dst=100032&amp;field=134" TargetMode="External"/><Relationship Id="rId40" Type="http://schemas.openxmlformats.org/officeDocument/2006/relationships/hyperlink" Target="https://login.consultant.ru/link/?req=doc&amp;base=LAW&amp;n=135306&amp;date=17.02.2022&amp;dst=100124&amp;field=134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45421&amp;date=17.02.2022&amp;dst=100141&amp;field=134" TargetMode="External"/><Relationship Id="rId23" Type="http://schemas.openxmlformats.org/officeDocument/2006/relationships/hyperlink" Target="https://login.consultant.ru/link/?req=doc&amp;base=LAW&amp;n=392653&amp;date=17.02.2022&amp;dst=100354&amp;field=134" TargetMode="External"/><Relationship Id="rId28" Type="http://schemas.openxmlformats.org/officeDocument/2006/relationships/hyperlink" Target="https://login.consultant.ru/link/?req=doc&amp;base=LAW&amp;n=345421&amp;date=17.02.2022&amp;dst=100143&amp;field=134" TargetMode="External"/><Relationship Id="rId36" Type="http://schemas.openxmlformats.org/officeDocument/2006/relationships/hyperlink" Target="https://login.consultant.ru/link/?req=doc&amp;base=LAW&amp;n=193489&amp;date=17.02.2022&amp;dst=100009&amp;field=134" TargetMode="External"/><Relationship Id="rId10" Type="http://schemas.openxmlformats.org/officeDocument/2006/relationships/hyperlink" Target="https://login.consultant.ru/link/?req=doc&amp;base=LAW&amp;n=392653&amp;date=17.02.2022&amp;dst=100353&amp;field=134" TargetMode="External"/><Relationship Id="rId19" Type="http://schemas.openxmlformats.org/officeDocument/2006/relationships/hyperlink" Target="https://login.consultant.ru/link/?req=doc&amp;base=LAW&amp;n=348335&amp;date=17.02.2022&amp;dst=100278&amp;field=134" TargetMode="External"/><Relationship Id="rId31" Type="http://schemas.openxmlformats.org/officeDocument/2006/relationships/hyperlink" Target="https://login.consultant.ru/link/?req=doc&amp;base=LAW&amp;n=388747&amp;date=17.02.2022&amp;dst=101157&amp;field=134" TargetMode="External"/><Relationship Id="rId44" Type="http://schemas.openxmlformats.org/officeDocument/2006/relationships/hyperlink" Target="https://login.consultant.ru/link/?req=doc&amp;base=LAW&amp;n=114254&amp;date=17.02.2022&amp;dst=100021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45421&amp;date=17.02.2022&amp;dst=100140&amp;field=134" TargetMode="External"/><Relationship Id="rId14" Type="http://schemas.openxmlformats.org/officeDocument/2006/relationships/hyperlink" Target="https://login.consultant.ru/link/?req=doc&amp;base=LAW&amp;n=388747&amp;date=17.02.2022&amp;dst=101115&amp;field=134" TargetMode="External"/><Relationship Id="rId22" Type="http://schemas.openxmlformats.org/officeDocument/2006/relationships/hyperlink" Target="https://login.consultant.ru/link/?req=doc&amp;base=LAW&amp;n=313828&amp;date=17.02.2022&amp;dst=100030&amp;field=134" TargetMode="External"/><Relationship Id="rId27" Type="http://schemas.openxmlformats.org/officeDocument/2006/relationships/hyperlink" Target="https://login.consultant.ru/link/?req=doc&amp;base=LAW&amp;n=345421&amp;date=17.02.2022&amp;dst=100141&amp;field=134" TargetMode="External"/><Relationship Id="rId30" Type="http://schemas.openxmlformats.org/officeDocument/2006/relationships/hyperlink" Target="https://login.consultant.ru/link/?req=doc&amp;base=LAW&amp;n=359025&amp;date=17.02.2022&amp;dst=100032&amp;field=134" TargetMode="External"/><Relationship Id="rId35" Type="http://schemas.openxmlformats.org/officeDocument/2006/relationships/hyperlink" Target="https://login.consultant.ru/link/?req=doc&amp;base=LAW&amp;n=359025&amp;date=17.02.2022&amp;dst=100034&amp;field=134" TargetMode="External"/><Relationship Id="rId43" Type="http://schemas.openxmlformats.org/officeDocument/2006/relationships/hyperlink" Target="https://login.consultant.ru/link/?req=doc&amp;base=LAW&amp;n=114254&amp;date=17.02.2022&amp;dst=100021&amp;field=134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www.consultant.r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313828&amp;date=17.02.2022&amp;dst=100028&amp;field=134" TargetMode="External"/><Relationship Id="rId17" Type="http://schemas.openxmlformats.org/officeDocument/2006/relationships/hyperlink" Target="https://login.consultant.ru/link/?req=doc&amp;base=LAW&amp;n=313828&amp;date=17.02.2022&amp;dst=100028&amp;field=134" TargetMode="External"/><Relationship Id="rId25" Type="http://schemas.openxmlformats.org/officeDocument/2006/relationships/hyperlink" Target="https://login.consultant.ru/link/?req=doc&amp;base=LAW&amp;n=313828&amp;date=17.02.2022&amp;dst=100031&amp;field=134" TargetMode="External"/><Relationship Id="rId33" Type="http://schemas.openxmlformats.org/officeDocument/2006/relationships/hyperlink" Target="https://login.consultant.ru/link/?req=doc&amp;base=LAW&amp;n=345421&amp;date=17.02.2022&amp;dst=100144&amp;field=134" TargetMode="External"/><Relationship Id="rId38" Type="http://schemas.openxmlformats.org/officeDocument/2006/relationships/hyperlink" Target="https://login.consultant.ru/link/?req=doc&amp;base=LAW&amp;n=135306&amp;date=17.02.2022&amp;dst=100119&amp;field=134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login.consultant.ru/link/?req=doc&amp;base=LAW&amp;n=356090&amp;date=17.02.2022&amp;dst=100212&amp;field=134" TargetMode="External"/><Relationship Id="rId41" Type="http://schemas.openxmlformats.org/officeDocument/2006/relationships/hyperlink" Target="https://login.consultant.ru/link/?req=doc&amp;base=LAW&amp;n=135306&amp;date=17.02.2022&amp;dst=100273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6535</Words>
  <Characters>37252</Characters>
  <Application>Microsoft Office Word</Application>
  <DocSecurity>2</DocSecurity>
  <Lines>310</Lines>
  <Paragraphs>87</Paragraphs>
  <ScaleCrop>false</ScaleCrop>
  <Company>КонсультантПлюс Версия 4021.00.50</Company>
  <LinksUpToDate>false</LinksUpToDate>
  <CharactersWithSpaces>43700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03.04.2013 N 290(ред. от 29.06.2020)"О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выполнения"(вместе с "Правилами</dc:title>
  <dc:subject/>
  <dc:creator>Дмитрий</dc:creator>
  <cp:keywords/>
  <dc:description/>
  <cp:lastModifiedBy>Дмитрий</cp:lastModifiedBy>
  <cp:revision>2</cp:revision>
  <dcterms:created xsi:type="dcterms:W3CDTF">2022-02-18T13:09:00Z</dcterms:created>
  <dcterms:modified xsi:type="dcterms:W3CDTF">2022-02-18T13:09:00Z</dcterms:modified>
</cp:coreProperties>
</file>