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BA149C">
            <w:pPr>
              <w:pStyle w:val="ConsPlusTitlePage"/>
              <w:rPr>
                <w:sz w:val="20"/>
                <w:szCs w:val="20"/>
              </w:rPr>
            </w:pPr>
            <w:bookmarkStart w:id="0" w:name="_GoBack"/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08095" cy="9042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8095" cy="90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EA34F7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Госстроя РФ от 27.09.2003 N 170</w:t>
            </w:r>
            <w:r>
              <w:rPr>
                <w:sz w:val="48"/>
                <w:szCs w:val="48"/>
              </w:rPr>
              <w:br/>
              <w:t>"Об утверждении Правил и норм технической эксплуатации жилищного фонда"</w:t>
            </w:r>
            <w:r>
              <w:rPr>
                <w:sz w:val="48"/>
                <w:szCs w:val="48"/>
              </w:rPr>
              <w:br/>
              <w:t>(Зарегистрировано в Минюсте РФ 15.10.2003 N 5176)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EA34F7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17.02.2022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EA34F7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EA34F7">
      <w:pPr>
        <w:pStyle w:val="ConsPlusNormal"/>
        <w:jc w:val="both"/>
        <w:outlineLvl w:val="0"/>
      </w:pPr>
    </w:p>
    <w:p w:rsidR="00000000" w:rsidRDefault="00EA34F7">
      <w:pPr>
        <w:pStyle w:val="ConsPlusNormal"/>
        <w:outlineLvl w:val="0"/>
      </w:pPr>
      <w:r>
        <w:t>Зарегистрировано в Минюсте РФ 15 октября 2003 г. N 5176</w:t>
      </w:r>
    </w:p>
    <w:p w:rsidR="00000000" w:rsidRDefault="00EA34F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EA34F7">
      <w:pPr>
        <w:pStyle w:val="ConsPlusNormal"/>
        <w:jc w:val="center"/>
      </w:pPr>
    </w:p>
    <w:p w:rsidR="00000000" w:rsidRDefault="00EA34F7">
      <w:pPr>
        <w:pStyle w:val="ConsPlusTitle"/>
        <w:jc w:val="center"/>
      </w:pPr>
      <w:r>
        <w:t>ГОСУДАРСТВЕННЫЙ КОМИТЕТ РОССИЙСКОЙ ФЕДЕРАЦИИ</w:t>
      </w:r>
    </w:p>
    <w:p w:rsidR="00000000" w:rsidRDefault="00EA34F7">
      <w:pPr>
        <w:pStyle w:val="ConsPlusTitle"/>
        <w:jc w:val="center"/>
      </w:pPr>
      <w:r>
        <w:t>ПО СТРОИТЕЛЬСТВУ И ЖИЛИЩНО-КОММУНАЛЬНОМУ КОМПЛЕКСУ</w:t>
      </w:r>
    </w:p>
    <w:p w:rsidR="00000000" w:rsidRDefault="00EA34F7">
      <w:pPr>
        <w:pStyle w:val="ConsPlusTitle"/>
        <w:jc w:val="center"/>
      </w:pPr>
    </w:p>
    <w:p w:rsidR="00000000" w:rsidRDefault="00EA34F7">
      <w:pPr>
        <w:pStyle w:val="ConsPlusTitle"/>
        <w:jc w:val="center"/>
      </w:pPr>
      <w:r>
        <w:t>ПОСТАНОВЛЕНИЕ</w:t>
      </w:r>
    </w:p>
    <w:p w:rsidR="00000000" w:rsidRDefault="00EA34F7">
      <w:pPr>
        <w:pStyle w:val="ConsPlusTitle"/>
        <w:jc w:val="center"/>
      </w:pPr>
      <w:r>
        <w:t>от 27 сентября 2003 г. N 170</w:t>
      </w:r>
    </w:p>
    <w:p w:rsidR="00000000" w:rsidRDefault="00EA34F7">
      <w:pPr>
        <w:pStyle w:val="ConsPlusTitle"/>
        <w:jc w:val="center"/>
      </w:pPr>
    </w:p>
    <w:p w:rsidR="00000000" w:rsidRDefault="00EA34F7">
      <w:pPr>
        <w:pStyle w:val="ConsPlusTitle"/>
        <w:jc w:val="center"/>
      </w:pPr>
      <w:r>
        <w:t>ОБ УТВЕРЖДЕНИИ ПРАВИЛ И НОРМ</w:t>
      </w:r>
    </w:p>
    <w:p w:rsidR="00000000" w:rsidRDefault="00EA34F7">
      <w:pPr>
        <w:pStyle w:val="ConsPlusTitle"/>
        <w:jc w:val="center"/>
      </w:pPr>
      <w:r>
        <w:t>ТЕХНИЧЕСКОЙ ЭКСПЛУАТАЦИИ ЖИЛИЩНОГО ФОНДА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Государственный комитет Российской Федерации по строительству и жилищно-коммунальному комплексу постановляет: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ar32" w:tooltip="ПРАВИЛА" w:history="1">
        <w:r>
          <w:rPr>
            <w:color w:val="0000FF"/>
          </w:rPr>
          <w:t>Правила</w:t>
        </w:r>
      </w:hyperlink>
      <w:r>
        <w:t xml:space="preserve"> и нормы</w:t>
      </w:r>
      <w:r>
        <w:t xml:space="preserve"> технической эксплуатации жилищного фонда.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2. Не применять на территории Российской Федерации </w:t>
      </w:r>
      <w:hyperlink r:id="rId9" w:history="1">
        <w:r>
          <w:rPr>
            <w:color w:val="0000FF"/>
          </w:rPr>
          <w:t>Приказ</w:t>
        </w:r>
      </w:hyperlink>
      <w:r>
        <w:t xml:space="preserve"> Министерства жилищно-коммунального хозяйства РСФСР от 5 января 1989 г. N 8 "Об утверждении Правил и норм технической эксплуатации жилищного фонда".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 Контроль за исполнением настоящего Постановления возложить на заместителя председателя Госстроя России Л</w:t>
      </w:r>
      <w:r>
        <w:t>.Н. Чернышова.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Председатель</w:t>
      </w:r>
    </w:p>
    <w:p w:rsidR="00000000" w:rsidRDefault="00EA34F7">
      <w:pPr>
        <w:pStyle w:val="ConsPlusNormal"/>
        <w:jc w:val="right"/>
      </w:pPr>
      <w:r>
        <w:t>Н.П.КОШМАН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0"/>
      </w:pPr>
      <w:r>
        <w:t>Утверждено</w:t>
      </w:r>
    </w:p>
    <w:p w:rsidR="00000000" w:rsidRDefault="00EA34F7">
      <w:pPr>
        <w:pStyle w:val="ConsPlusNormal"/>
        <w:jc w:val="right"/>
      </w:pPr>
      <w:r>
        <w:t>Постановлением</w:t>
      </w:r>
    </w:p>
    <w:p w:rsidR="00000000" w:rsidRDefault="00EA34F7">
      <w:pPr>
        <w:pStyle w:val="ConsPlusNormal"/>
        <w:jc w:val="right"/>
      </w:pPr>
      <w:r>
        <w:t>Госстроя России</w:t>
      </w:r>
    </w:p>
    <w:p w:rsidR="00000000" w:rsidRDefault="00EA34F7">
      <w:pPr>
        <w:pStyle w:val="ConsPlusNormal"/>
        <w:jc w:val="right"/>
      </w:pPr>
      <w:r>
        <w:t>от 27 сентября 2003 г. N 170</w:t>
      </w:r>
    </w:p>
    <w:p w:rsidR="00000000" w:rsidRDefault="00EA34F7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EA34F7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Общероссийским строительным каталогом (СК-1) настоящим Правилам присвоен номер МДК 2-03.2003.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EA34F7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EA34F7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По вопросу, касающемуся расходов на техническое обслуживание внутридомового оборудования см. Информационное </w:t>
            </w:r>
            <w:hyperlink r:id="rId10" w:history="1">
              <w:r>
                <w:rPr>
                  <w:color w:val="0000FF"/>
                </w:rPr>
                <w:t>письмо</w:t>
              </w:r>
            </w:hyperlink>
            <w:r>
              <w:rPr>
                <w:color w:val="392C69"/>
              </w:rPr>
              <w:t xml:space="preserve"> ФСТ РФ от 23.06.2005 N СН-3765/9.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EA34F7">
      <w:pPr>
        <w:pStyle w:val="ConsPlusTitle"/>
        <w:spacing w:before="300"/>
        <w:jc w:val="center"/>
      </w:pPr>
      <w:bookmarkStart w:id="1" w:name="Par32"/>
      <w:bookmarkEnd w:id="1"/>
      <w:r>
        <w:t>ПРАВИЛА</w:t>
      </w:r>
    </w:p>
    <w:p w:rsidR="00000000" w:rsidRDefault="00EA34F7">
      <w:pPr>
        <w:pStyle w:val="ConsPlusTitle"/>
        <w:jc w:val="center"/>
      </w:pPr>
      <w:r>
        <w:t>И НОРМЫ ТЕХНИЧЕСКОЙ ЭКСПЛУАТАЦИИ ЖИЛИЩНОГО ФОНДА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1"/>
      </w:pPr>
      <w:r>
        <w:lastRenderedPageBreak/>
        <w:t>I. ОСНОВНЫЕ ПОЛОЖЕНИЯ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 xml:space="preserve">Настоящие Правила и нормы технической эксплуатации жилищного фонда разработаны в соответствии с </w:t>
      </w:r>
      <w:hyperlink r:id="rId11" w:history="1">
        <w:r>
          <w:rPr>
            <w:color w:val="0000FF"/>
          </w:rPr>
          <w:t>З</w:t>
        </w:r>
        <w:r>
          <w:rPr>
            <w:color w:val="0000FF"/>
          </w:rPr>
          <w:t>аконом</w:t>
        </w:r>
      </w:hyperlink>
      <w:r>
        <w:t xml:space="preserve"> Российской Федерации от 24.12.1992 N 4218-1 "Об основах федеральной жилищной политики" (с изменениями и дополнениями) &lt;*&gt; и </w:t>
      </w:r>
      <w:hyperlink r:id="rId12" w:history="1">
        <w:r>
          <w:rPr>
            <w:color w:val="0000FF"/>
          </w:rPr>
          <w:t>пунктом 53</w:t>
        </w:r>
      </w:hyperlink>
      <w:r>
        <w:t xml:space="preserve"> По</w:t>
      </w:r>
      <w:r>
        <w:t xml:space="preserve">ложения о Государственном комитете Российской Федерации по строительству и жилищно-коммунальному комплексу, утвержденного Постановлением Правительства Российской Федерации от 24.11.99 N 1289 &lt;**&gt;, и определяют правила по эксплуатации, капитальному ремонту </w:t>
      </w:r>
      <w:r>
        <w:t>и реконструкции объектов жилищно-коммунального хозяйства, обеспечению сохранности и содержанию жилищного фонда, технической инвентаризации и являются обязательными для исполнения органами исполнительной власти субъектов Российской Федерации, органами госуд</w:t>
      </w:r>
      <w:r>
        <w:t>арственного контроля и надзора, органами местного самоуправления.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&lt;*&gt; Ведомости Съезда народных депутатов Российской Федерации и Верховного Совета Российской Федерации, 1993, N 3, ст. 99; Собрание законодательства Российской Федерации, 1996, N 3, ст. 147; 1997, N 17, ст. 1913; 1999, N 7, ст. 876; 1999, N 25, ст. 3042; 19</w:t>
      </w:r>
      <w:r>
        <w:t>99, N 28, ст. 3485; 2002, N 52 (ч. I), ст. 5135; 2003, N 19, ст. 1750.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&lt;**&gt; Собрание законодательства Российской Федерации, 1999, N 48, ст. 5864; 2003, N 30, ст. 3072; 2003, N 33, ст. 3269.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1.1. Настоящие Правила и нормы технической эксплуатации жилищного</w:t>
      </w:r>
      <w:r>
        <w:t xml:space="preserve"> фонда определяют требования и порядок обслуживания и ремонта жилищного фонда с целью: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обеспечения сохранности жилищного фонда всех форм собственности;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проведения единой технической политики в жилищной сфере, обеспечивающей выполнение требований действующи</w:t>
      </w:r>
      <w:r>
        <w:t>х нормативов по содержанию и ремонту жилых домов, их конструктивных элементов и инженерных систем, а также придомовых территорий;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обеспечения выполнения установленных нормативов по содержанию и ремонту собственниками жилищного фонда или уполномоченными упр</w:t>
      </w:r>
      <w:r>
        <w:t>авляющими и организациями различных организационно-правовых форм, занятых обслуживанием жилищного фонда.</w:t>
      </w:r>
    </w:p>
    <w:p w:rsidR="00000000" w:rsidRDefault="00EA34F7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EA34F7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EA34F7">
            <w:pPr>
              <w:pStyle w:val="ConsPlusNormal"/>
              <w:jc w:val="both"/>
              <w:rPr>
                <w:color w:val="392C69"/>
              </w:rPr>
            </w:pPr>
            <w:hyperlink r:id="rId13" w:history="1">
              <w:r>
                <w:rPr>
                  <w:color w:val="0000FF"/>
                </w:rPr>
                <w:t>Закон</w:t>
              </w:r>
            </w:hyperlink>
            <w:r>
              <w:rPr>
                <w:color w:val="392C69"/>
              </w:rPr>
              <w:t xml:space="preserve"> Российской Федерации от 2</w:t>
            </w:r>
            <w:r>
              <w:rPr>
                <w:color w:val="392C69"/>
              </w:rPr>
              <w:t xml:space="preserve">4.12.1992 N 4218-1 утратил силу в связи с принятием Федерального </w:t>
            </w:r>
            <w:hyperlink r:id="rId14" w:history="1">
              <w:r>
                <w:rPr>
                  <w:color w:val="0000FF"/>
                </w:rPr>
                <w:t>закона</w:t>
              </w:r>
            </w:hyperlink>
            <w:r>
              <w:rPr>
                <w:color w:val="392C69"/>
              </w:rPr>
              <w:t xml:space="preserve"> от 29.12.2004 N 189-ФЗ, которым с 1 марта 2005 года введен в действие Жили</w:t>
            </w:r>
            <w:r>
              <w:rPr>
                <w:color w:val="392C69"/>
              </w:rPr>
              <w:t xml:space="preserve">щный </w:t>
            </w:r>
            <w:hyperlink r:id="rId15" w:history="1">
              <w:r>
                <w:rPr>
                  <w:color w:val="0000FF"/>
                </w:rPr>
                <w:t>кодекс</w:t>
              </w:r>
            </w:hyperlink>
            <w:r>
              <w:rPr>
                <w:color w:val="392C69"/>
              </w:rPr>
              <w:t xml:space="preserve"> Российской Федерации.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EA34F7">
      <w:pPr>
        <w:pStyle w:val="ConsPlusNormal"/>
        <w:spacing w:before="300"/>
        <w:ind w:firstLine="540"/>
        <w:jc w:val="both"/>
      </w:pPr>
      <w:r>
        <w:t xml:space="preserve">1.2. В соответствии с </w:t>
      </w:r>
      <w:hyperlink r:id="rId16" w:history="1">
        <w:r>
          <w:rPr>
            <w:color w:val="0000FF"/>
          </w:rPr>
          <w:t>Законом</w:t>
        </w:r>
      </w:hyperlink>
      <w:r>
        <w:t xml:space="preserve"> Российской Федерации от 24.12.1992 N 4218-1 "Об основах федеральной жилищной политики" (с изменениями и дополнениями):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жилищный фонд - сово</w:t>
      </w:r>
      <w:r>
        <w:t xml:space="preserve">купность всех жилых помещений независимо от форм собственности, включая жилые дома, специализированные дома (общежития, гостиницы-приюты, дома маневренного фонда, жилые помещения из фондов жилья для временного поселения </w:t>
      </w:r>
      <w:r>
        <w:lastRenderedPageBreak/>
        <w:t>вынужденных переселенцев и лиц, приз</w:t>
      </w:r>
      <w:r>
        <w:t>нанных беженцами, специальные дома для одиноких престарелых, дома - интернаты для инвалидов, ветеранов и другие), квартиры, служебные жилые помещения, иные жилые помещения в других строениях, пригодные для проживания.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Виды жилищного фонда: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частный жилищ</w:t>
      </w:r>
      <w:r>
        <w:t>ный фонд: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1) фонд, находящийся в собственности граждан: индивидуальные жилые дома, приватизированные, построенные и приобретенные квартиры и дома, квартиры в домах жилищных и жилищно-строительных кооперативов с полностью выплаченным паевым взносом, в домах</w:t>
      </w:r>
      <w:r>
        <w:t xml:space="preserve"> товариществ индивидуальных владельцев квартир, квартиры и дома, приобретенные в собственность гражданами на иных основаниях, предусмотренных законодательством;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2) фонд, находящийся в собственности юридических лиц (созданных в качестве частных собственнико</w:t>
      </w:r>
      <w:r>
        <w:t>в), построенный или приобретенный за счет их средств, в том числе за счет средств жилищных, жилищно-строительных кооперативов с не полностью выплаченным паевым взносом.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государственный жилищный фонд: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1) ведомственный фонд, состоящий в государственной со</w:t>
      </w:r>
      <w:r>
        <w:t>бственности Российской Федерации и находящийся в полном хозяйственном ведении государственных предприятий или оперативном управлении государственных учреждений, относящихся к федеральной государственной собственности;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2) фонд, находящийся в собственности с</w:t>
      </w:r>
      <w:r>
        <w:t>убъектов Российской Федерации, а также ведомственный фонд, находящийся в полном хозяйственном ведении государственных предприятий или оперативном управлении государственных учреждений, относящихся к соответствующему виду собственности.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муниципальный жил</w:t>
      </w:r>
      <w:r>
        <w:t>ищный фонд: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фонд, находящийся в собственности района, города, входящих в них административно-территориальных образований, в том числе в городах Москве и Санкт-Петербурге, а также ведомственный фонд, находящийся в полном хозяйственном ведении муниципальных </w:t>
      </w:r>
      <w:r>
        <w:t>предприятий или оперативном управлении муниципальных учреждений.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общественный жилищный фонд: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фонд, состоящий в собственности общественных объединений.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1.3. Граждане, неправительственные, общественные организации и иные добровольные объединения нанимателей, арендаторов и собственников жилых помещений в домах всех форм собственности имеют право участвовать в управлении жилищным фондом по месту жительства с</w:t>
      </w:r>
      <w:r>
        <w:t xml:space="preserve"> целью защиты своих экономических и социальных прав и интересов, участвовать в выборе эксплуатационных и ремонтных организаций </w:t>
      </w:r>
      <w:hyperlink r:id="rId17" w:history="1">
        <w:r>
          <w:rPr>
            <w:color w:val="0000FF"/>
          </w:rPr>
          <w:t>(статья 5</w:t>
        </w:r>
      </w:hyperlink>
      <w:r>
        <w:t xml:space="preserve"> Закона Рос</w:t>
      </w:r>
      <w:r>
        <w:t>сийской Федерации "Об основах федеральной жилищной политики").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1.4. Граждане, юридические лица в соответствии со </w:t>
      </w:r>
      <w:hyperlink r:id="rId18" w:history="1">
        <w:r>
          <w:rPr>
            <w:color w:val="0000FF"/>
          </w:rPr>
          <w:t>статьей 4</w:t>
        </w:r>
      </w:hyperlink>
      <w:r>
        <w:t xml:space="preserve"> Закона Российской Федера</w:t>
      </w:r>
      <w:r>
        <w:t xml:space="preserve">ции </w:t>
      </w:r>
      <w:r>
        <w:lastRenderedPageBreak/>
        <w:t>"Об основах федеральной жилищной политики" обязаны: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1) использовать жилые помещения, а также подсобные помещения и оборудование без ущемления жилищных, иных прав и свобод других граждан;</w:t>
      </w:r>
    </w:p>
    <w:p w:rsidR="00000000" w:rsidRDefault="00EA34F7">
      <w:pPr>
        <w:pStyle w:val="ConsPlusNormal"/>
        <w:spacing w:before="240"/>
        <w:ind w:firstLine="540"/>
        <w:jc w:val="both"/>
      </w:pPr>
      <w:bookmarkStart w:id="2" w:name="Par64"/>
      <w:bookmarkEnd w:id="2"/>
      <w:r>
        <w:t>2) бережно относиться к жилищному фонду и земельным уча</w:t>
      </w:r>
      <w:r>
        <w:t>сткам, необходимым для использования жилищного фонда;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3) выполнять предусмотренные законодательством санитарно-гигиенические, экологические, архитектурно-градостроительные, противопожарные и эксплуатационные требования;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4) своевременно производить оплату ж</w:t>
      </w:r>
      <w:r>
        <w:t>илья, коммунальных услуг, осуществлять выплаты по жилищным кредитам;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5) использовать указанные в </w:t>
      </w:r>
      <w:hyperlink w:anchor="Par64" w:tooltip="2) бережно относиться к жилищному фонду и земельным участкам, необходимым для использования жилищного фонда;" w:history="1">
        <w:r>
          <w:rPr>
            <w:color w:val="0000FF"/>
          </w:rPr>
          <w:t>пункте 2</w:t>
        </w:r>
      </w:hyperlink>
      <w:r>
        <w:t xml:space="preserve"> земельные учас</w:t>
      </w:r>
      <w:r>
        <w:t>тки без ущерба для других лиц.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1.5. Техническая документация долговременного хранения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1.5.1. В состав технической документации длительного хранения входит: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план участка в масштабе 1:1000 - 1:2000 с жилыми зданиями и сооружениями, расположенными на нем;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</w:t>
      </w:r>
      <w:r>
        <w:t>ектно-сметная документация и исполнительные чертежи на каждый дом;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акты приемки жилых домов от строительных организаций;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акты технического состояния жилого дома на передачу жилищного фонда другому собственнику;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схемы внутридомовых сетей водоснабжения, кана</w:t>
      </w:r>
      <w:r>
        <w:t>лизации, центрального отопления, тепло-, газо-, электроснабжения и др. (схема внутридомовых сетей прилагается для сведения);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паспорта котельного хозяйства, котловые книги;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паспорта лифтового хозяйства;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паспорта на каждый жилой дом, квартиру и земельный уча</w:t>
      </w:r>
      <w:r>
        <w:t>сток;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исполнительные чертежи контуров заземления (для зданий, имеющих заземление).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1.5.2. Техническая документация длительного хранения должна корректироваться по мере изменения технического состояния, переоценки основных фондов, проведения капитального ре</w:t>
      </w:r>
      <w:r>
        <w:t>монта или реконструкции и т.п.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1.5.3. В состав документации, заменяемой в связи с истечением срока ее действия, входят: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сметы, описи работ на текущий и капитальный ремонт;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акты технических осмотров;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журналы заявок жителей;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протоколы измерения сопротивления</w:t>
      </w:r>
      <w:r>
        <w:t xml:space="preserve"> электросетей;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протоколы измерения вентиляции.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1.6. Собственники жилищного фонда или их уполномоченные должны своевременно вносить изменения в исполнительную документацию по планировке помещений, конструктивным элементам и инженерному оборудованию, возника</w:t>
      </w:r>
      <w:r>
        <w:t>ющие в результате ремонтов, реконструкции, модернизации, перепланировки и повышения благоустройства с корректировкой технического паспорта на дома, строения и земельный участок.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1.7. Условия и порядок переоборудования (переустройства, перепланировки) (дале</w:t>
      </w:r>
      <w:r>
        <w:t>е - переоборудование) жилых и нежилых помещений и повышение благоустройства жилых домов и жилых помещений.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1.7.1. Переоборудование жилых и нежилых помещений в жилых домах допускается производить после получения соответствующих разрешений в установленном по</w:t>
      </w:r>
      <w:r>
        <w:t>рядке.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Переоборудование жилых помещений может включать в себя: установку быт</w:t>
      </w:r>
      <w:r>
        <w:t>овых электроплит взамен газовых плит или кухонных очагов, перенос нагревательных сантехнических и газовых приборов, устройство вновь и переоборудование существующих туалетов, ванных комнат, прокладку новых или замену существующих подводящих и отводящих тру</w:t>
      </w:r>
      <w:r>
        <w:t>бопроводов, электрических сетей и устройств для установки душевых кабин, "джакузи", стиральных машин повышенной мощности и других сантехнических и бытовых приборов нового поколения.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Перепланировка жилых помещений может включать: перенос и разборку перегоро</w:t>
      </w:r>
      <w:r>
        <w:t>док, перенос и устройство дверных проемов, разукрупнение или укрупнение многокомнатных квартир, устройство дополнительных кухонь и санузлов, расширение жилой площади за счет вспомогательных помещений, ликвидация темных кухонь и входов в кухни через квартир</w:t>
      </w:r>
      <w:r>
        <w:t>ы или жилые помещения, устройство или переоборудование существующих тамбуров.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1.7.2. Переоборудование и перепланировка жилых домов и квартир (комнат), ведущие к нарушению прочности или разрушению несущих конструкций здания, нарушению в работе инженерных си</w:t>
      </w:r>
      <w:r>
        <w:t>стем и (или) установленного на нем оборудования, ухудшению сохранности и внешнего вида фасадов, нарушению противопожарных устройств, не допускаются.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1.7.3. Перепланировка квартир (комнат), ухудшающая условия эксплуатации и проживания всех или отдельных гра</w:t>
      </w:r>
      <w:r>
        <w:t>ждан дома или квартиры,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1.7.4. Наниматель, допустивший самовольное переустройство жилого и подсобного помещений, переоборудование балконов и лоджий, перестановку либо установку дополнительного санитарно-технического и иного оборудования, об</w:t>
      </w:r>
      <w:r>
        <w:t>язан привести это помещение в прежнее состояние.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1.7.5. Аварийное состояние жилого дома, его части, отдельных конструкций или элементов инженерного оборудования, вызванное несоблюдением нанимателем, арендатором или собственником жилого помещения по его вин</w:t>
      </w:r>
      <w:r>
        <w:t xml:space="preserve">е, устраняется в установленном порядке </w:t>
      </w:r>
      <w:r>
        <w:lastRenderedPageBreak/>
        <w:t>обслуживающей организацией.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1.8. Техническая эксплуатация жилищного фонда включает в себя: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Управление жилищным фондом: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организацию эксплуатации;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взаимоотношения со смежными организациями и поставщиками;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все в</w:t>
      </w:r>
      <w:r>
        <w:t>иды работы с нанимателями и арендаторами.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Техническое обслуживание и ремонт строительных конструкций и инженерных систем зданий: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техническое обслуживание (содержание), включая диспетчерское и аварийное;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осмотры;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подготовка к сезонной эксплуатации;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текущий ремонт;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д) капитальный ремонт.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Санитарное содержание: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уборка мест общего пользования;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уборка мест придомовой территории;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уход за зелеными насаждениями.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1.9. Содержание и ремонт жилищного фонда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1.9.1. Граждане, проживающие в домах муниц</w:t>
      </w:r>
      <w:r>
        <w:t xml:space="preserve">ипального и государственного жилищного фонда, пользуются жильем в порядке, установленном </w:t>
      </w:r>
      <w:hyperlink r:id="rId19" w:history="1">
        <w:r>
          <w:rPr>
            <w:color w:val="0000FF"/>
          </w:rPr>
          <w:t>гражданским</w:t>
        </w:r>
      </w:hyperlink>
      <w:r>
        <w:t xml:space="preserve"> и </w:t>
      </w:r>
      <w:hyperlink r:id="rId20" w:history="1">
        <w:r>
          <w:rPr>
            <w:color w:val="0000FF"/>
          </w:rPr>
          <w:t>жилищным</w:t>
        </w:r>
      </w:hyperlink>
      <w:r>
        <w:t xml:space="preserve"> законодательством.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Обслуживание и ремонт мест общего пользования в многоквартирных жилых домах выполняются в установленном порядке.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1.10. Государственный контроль за соблюдением всеми участниками жилищных отношений настоящих Правил осуществляется Государственной жилищной инспекцией Российской Федерации &lt;*&gt;.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&lt;*&gt; </w:t>
      </w:r>
      <w:hyperlink r:id="rId21" w:history="1">
        <w:r>
          <w:rPr>
            <w:color w:val="0000FF"/>
          </w:rPr>
          <w:t>Положение</w:t>
        </w:r>
      </w:hyperlink>
      <w:r>
        <w:t xml:space="preserve"> о государственной жилищной инспекции в Российской Федерации, утвержденное Постановлением Правительства Российской Федерации от 26.09.1994 N 1086 </w:t>
      </w:r>
      <w:r>
        <w:lastRenderedPageBreak/>
        <w:t>(Собрание законодательства Россий</w:t>
      </w:r>
      <w:r>
        <w:t>ской Федерации, 1994, N 23, ст. 2566; 1995, N 10, ст. 894; 1997, N 42, ст. 4788).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1"/>
      </w:pPr>
      <w:r>
        <w:t>II. ОРГАНИЗАЦИЯ ТЕХНИЧЕСКОГО ОБСЛУЖИВАНИЯ</w:t>
      </w:r>
    </w:p>
    <w:p w:rsidR="00000000" w:rsidRDefault="00EA34F7">
      <w:pPr>
        <w:pStyle w:val="ConsPlusNormal"/>
        <w:jc w:val="center"/>
      </w:pPr>
      <w:r>
        <w:t>И ТЕКУЩЕГО РЕМОНТА ЖИЛИЩНОГО ФОНДА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Техническое обслуживание здания включает комплекс работ по поддержанию в исправном состоянии элементов и внутридомовых систем, заданных параметров и режимов работы его конструкций, оборудования и технических устройств.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Система технического обслуживания (со</w:t>
      </w:r>
      <w:r>
        <w:t>держания и текущего ремонта) жилищного фонда обеспечивает нормальное функционирование зданий и инженерных систем в течение установленного срока службы здания с использованием в необходимых объемах материальных и финансовых ресурсов.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Техническое обслуживани</w:t>
      </w:r>
      <w:r>
        <w:t xml:space="preserve">е жилищного фонда включает работы по контролю за его состоянием, поддержанию в исправности, работоспособности, наладке и регулированию инженерных систем и т.д. Контроль за техническим состоянием следует осуществлять путем проведения плановых и внеплановых </w:t>
      </w:r>
      <w:r>
        <w:t>осмотров.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Текущий ремонт здания включает в себя комплекс строительных и организационно-технических мероприятий с целью устранения неисправностей (восстановления работоспособности) элементов, оборудования и инженерных систем здания для поддержания эксплуата</w:t>
      </w:r>
      <w:r>
        <w:t>ционных показателей.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2.1. Система технического осмотра жилых зданий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Целью осмотров является установление возможных причин возникновения дефектов и выработка мер по их устранению. В ходе осмотров осуществляется также контроль за использованием и содержанием</w:t>
      </w:r>
      <w:r>
        <w:t xml:space="preserve"> помещений.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Один раз в год в ходе весеннего осмотра следует проинструктировать нанимателей, арендаторов и собственников жилых помещений о порядке их содержания и эксплуатации инженерного оборудования и </w:t>
      </w:r>
      <w:hyperlink r:id="rId22" w:history="1">
        <w:r>
          <w:rPr>
            <w:color w:val="0000FF"/>
          </w:rPr>
          <w:t>правилах</w:t>
        </w:r>
      </w:hyperlink>
      <w:r>
        <w:t xml:space="preserve"> пожарной безопасности.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2.1.1. Плановые осмотры жилых зданий следует проводить: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общие, в ходе которых проводится осмотр здания в целом, включая конструкции, инженерное оборудование и внешнее благоустройство;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части</w:t>
      </w:r>
      <w:r>
        <w:t>чные - осмотры, которые предусматривают осмотр отдельных элементов здания или помещений.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Общие осмотры должны производиться два раза в год: весной и осенью (до начала отопительного сезона).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Рекомендуемая периодичность плановых и частичных осмотров элементо</w:t>
      </w:r>
      <w:r>
        <w:t xml:space="preserve">в и помещений зданий приведена в </w:t>
      </w:r>
      <w:hyperlink w:anchor="Par1654" w:tooltip="ПЕРИОДИЧНОСТЬ" w:history="1">
        <w:r>
          <w:rPr>
            <w:color w:val="0000FF"/>
          </w:rPr>
          <w:t>приложении N 1.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 xml:space="preserve">После ливней, ураганных ветров, обильных снегопадов, наводнений и других явлений стихийного характера, вызывающих повреждения отдельных элементов зданий, а также в </w:t>
      </w:r>
      <w:r>
        <w:t>случае аварий на внешних коммуникациях или при выявлении деформации конструкций и неисправности инженерного оборудования, нарушающих условия нормальной эксплуатации, должны проводиться внеочередные (неплановые) осмотры.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2.1.2. Организация проведения осмотр</w:t>
      </w:r>
      <w:r>
        <w:t>ов и обследований жилых зданий осуществляется следующим образом: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общие плановые осмотры, а также внеочередные проводятся соответствующими организациями по обслуживанию жилищного фонда. При осмотрах кооперативных домов, находящихся на техническом обслуживан</w:t>
      </w:r>
      <w:r>
        <w:t>ии организации по обслуживанию жилищного фонда, в комиссию следует дополнительно включать представителя правления ЖСК;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частичные плановые осмотры конструктивных элементов и инженерного оборудования проводятся специалистами или представителями специализиров</w:t>
      </w:r>
      <w:r>
        <w:t>анных служб, обеспечивающих их техническое обслуживание и ремонт.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Особое внимание в процессе осмотров должно быть уделено тем зданиям и их конструкциям и оборудованию, которые имеют физический износ свыше 60%.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2.1.3. Обнаруженные во время осмотров дефекты,</w:t>
      </w:r>
      <w:r>
        <w:t xml:space="preserve"> деформации конструкций или оборудования зданий, которые могут привести к снижению несущей способности и устойчивости конструкций или здания, обрушению или нарушению нормальной работы оборудования, должны быть устранены собственником с привлечением организ</w:t>
      </w:r>
      <w:r>
        <w:t xml:space="preserve">ации по содержанию жилищного фонда или с другой привлеченной для выполнения конкретного вида работ организацией в сроки, указанные в </w:t>
      </w:r>
      <w:hyperlink w:anchor="Par1748" w:tooltip="ПРЕДЕЛЬНЫЕ СРОКИ" w:history="1">
        <w:r>
          <w:rPr>
            <w:color w:val="0000FF"/>
          </w:rPr>
          <w:t>приложении N 2.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Организация по обслуживанию жилищного фонда должна принимать </w:t>
      </w:r>
      <w:r>
        <w:t>срочные меры по обеспечению безопасности людей, предупреждению дальнейшего развития деформаций, а также немедленно информировать о случившемся его собственника или уполномоченное им лицо.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2.1.4. Результаты осмотров должны отражаться в специальных документа</w:t>
      </w:r>
      <w:r>
        <w:t>х по учету технического состояния зданий: журналах, паспортах, актах.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В журнале осмотров отражаются выявленные в процессе осмотров (общих, частичных, внеочередных) неисправности и повреждения, а также техническое состояние элементов дома </w:t>
      </w:r>
      <w:hyperlink w:anchor="Par1819" w:tooltip="ЖУРНАЛ РЕГИСТРАЦИИ РЕЗУЛЬТАТОВ ОСМОТРОВ ЖИЛОГО ДОМА" w:history="1">
        <w:r>
          <w:rPr>
            <w:color w:val="0000FF"/>
          </w:rPr>
          <w:t>(приложение N 3).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Результаты осенних проверок готовности объекта к эксплуатации в зимних условиях отражаются в паспорте готовности объекта.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Результаты общ</w:t>
      </w:r>
      <w:r>
        <w:t>их обследований состояния жилищного фонда, выполняемых периодически, оформляются актами.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2.1.5. Организация по обслуживанию жилищного фонда на основании актов осмотров и обследования должна в месячный срок: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а) составить перечень (по результатам весеннего о</w:t>
      </w:r>
      <w:r>
        <w:t>смотра) мероприятий и установить объемы работ, необходимых для подготовки здания и его инженерного оборудования к эксплуатации в следующий зимний период;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уточнить объемы работ по текущему ремонту (по результатам весеннего осмотра на текущий год и осенне</w:t>
      </w:r>
      <w:r>
        <w:t>го осмотра - на следующий год), а также определить неисправности и повреждения, устранение которых требует капитального ремонта;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проверить готовность (по результатам осеннего осмотра) каждого здания к эксплуатации в зимних условиях;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выдать рекомендац</w:t>
      </w:r>
      <w:r>
        <w:t>ии нанимателям, арендаторам и собственникам приватизированных жилых помещений на выполнение текущего ремонта за свой счет согласно действующим нормативным документам.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мелких неисправностей, а также наладка и регулировка санитарно-технических при</w:t>
      </w:r>
      <w:r>
        <w:t>боров и инженерного оборудования должны, как правило, производиться организацией по содержанию жилищного фонда.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2.2. Техническое обслуживание жилых домов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2.2.1. Рекомендуемый перечень работ по содержанию жилых домов, выполняемых организацией по обслуживани</w:t>
      </w:r>
      <w:r>
        <w:t xml:space="preserve">ю жилищного фонда, приведен в </w:t>
      </w:r>
      <w:hyperlink w:anchor="Par1851" w:tooltip="ПЕРЕЧЕНЬ" w:history="1">
        <w:r>
          <w:rPr>
            <w:color w:val="0000FF"/>
          </w:rPr>
          <w:t>приложении N 4.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2.2.2. Состав работ и сроки их выполнения отражаются в плане-графике, который составляется на неделю, месяц и год.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2.2.3. Для управления и контроля за техническим состояние</w:t>
      </w:r>
      <w:r>
        <w:t>м жилищного фонда создаются объединенные диспетчерские службы (ОДС) или районные диспетчерские службы (РДС) на микрорайоны или группы домов. Для каждой ОДС устанавливается перечень объектов диспетчеризации и контролируемых параметров инженерного оборудован</w:t>
      </w:r>
      <w:r>
        <w:t>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2.2.4. Средства автоматизации и диспетчеризации инженерного оборудования, средства связи, контрольно-измерительные приборы (КИП) и счетчики должны устанавливаться в соответствии с инструкцией завода-изготовителя по проектам, выполненным специализирован</w:t>
      </w:r>
      <w:r>
        <w:t>ной организацией, и обеспечивать соответственно поддержание заданных режимов работы инженерного оборудования, своевременную подачу сигналов о нарушениях режимов работы или аварий, проводить измерение параметров работы оборудования для визуального или автом</w:t>
      </w:r>
      <w:r>
        <w:t>атического контроля его работы, надежную связь нанимателей, арендаторов и собственников приватизированных жилых помещений и диспетчерской, а также диспетчерской со службами по техническому обслуживанию и аварийными службами.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2.2.5. Объединенные диспетчерск</w:t>
      </w:r>
      <w:r>
        <w:t>ие службы (ОДС) должны вести в специальных журналах учет заявок на оперативное устранение неисправностей и повреждений инженерного оборудования в квартирах, строительных конструкциях и других элементах зданий, контролировать по срокам и качеству выполнения</w:t>
      </w:r>
      <w:r>
        <w:t xml:space="preserve"> </w:t>
      </w:r>
      <w:hyperlink w:anchor="Par1946" w:tooltip="ЖУРНАЛ" w:history="1">
        <w:r>
          <w:rPr>
            <w:color w:val="0000FF"/>
          </w:rPr>
          <w:t>(приложение N 5).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2.2.6. Заявки на неисправность инженерного оборудования или конструкций должны </w:t>
      </w:r>
      <w:r>
        <w:lastRenderedPageBreak/>
        <w:t>рассматриваться в день их поступления, не позднее чем на следующий день должно быть организовано их устранение. В тех случ</w:t>
      </w:r>
      <w:r>
        <w:t xml:space="preserve">аях, когда для устранения неисправностей требуется длительное время или запчасти, которых в данный момент нет в наличии, необходимо о принятых решениях сообщить заявителю. Аналогичные меры должны быть приняты и по заявкам, полученным по телефону или через </w:t>
      </w:r>
      <w:r>
        <w:t>систему диспетчерской связи.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Аварийные заявки устраняются в сроки, указанные в </w:t>
      </w:r>
      <w:hyperlink w:anchor="Par1748" w:tooltip="ПРЕДЕЛЬНЫЕ СРОКИ" w:history="1">
        <w:r>
          <w:rPr>
            <w:color w:val="0000FF"/>
          </w:rPr>
          <w:t>приложении N 2</w:t>
        </w:r>
      </w:hyperlink>
      <w:r>
        <w:t>. Заявки, связанные с обеспечением безопасности проживания, устраняются в срочном порядке.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2.3. Организация и планиро</w:t>
      </w:r>
      <w:r>
        <w:t>вание текущего ремонта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2.3.1. Организация текущего ремонта жилых зданий должна производиться в соответствии с техническими указаниями по организации и технологии текущего ремонта жилых зданий и техническими указаниями по организации профилактического текущ</w:t>
      </w:r>
      <w:r>
        <w:t>его ремонта жилых крупнопанельных зданий. Текущий ремонт выполняется организациями по обслуживанию жилищного фонда подрядными организациями.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2.3.2. Продолжительность текущего ремонта следует определять по нормам на каждый вид ремонтных работ конструкций и </w:t>
      </w:r>
      <w:r>
        <w:t>оборудования.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Для предварительных плановых расчетов допускается принимать укрупненные нормативы согласно рекомендуемому </w:t>
      </w:r>
      <w:hyperlink w:anchor="Par1968" w:tooltip="УКРУПНЕННЫЕ НОРМАТИВЫ" w:history="1">
        <w:r>
          <w:rPr>
            <w:color w:val="0000FF"/>
          </w:rPr>
          <w:t>приложению N 6.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2.3.3. Примерный перечень работ, относящихся к текущему ремонту, прив</w:t>
      </w:r>
      <w:r>
        <w:t xml:space="preserve">еден в </w:t>
      </w:r>
      <w:hyperlink w:anchor="Par1992" w:tooltip="ПЕРЕЧЕНЬ" w:history="1">
        <w:r>
          <w:rPr>
            <w:color w:val="0000FF"/>
          </w:rPr>
          <w:t>приложении N 7.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2.3.4. Периодичность текущего ремонта следует принимать в пределах трех - пяти лет с учетом группы капитальности зданий, физического износа и местных условий.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2.3.5. Текущий ремонт инженерного об</w:t>
      </w:r>
      <w:r>
        <w:t>орудования жилых зданий (системы отопления и вентиляции, горячего и холодного водоснабжения, канализации, электроснабжения, газоснабжения), находящегося на техническом обслуживании специализированных эксплуатационных предприятий коммунального хозяйства, ос</w:t>
      </w:r>
      <w:r>
        <w:t>уществляется силами этих предприятий.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2.3.6. Опись ремонтных работ на каждое строение, включенное в годовой план текущего ремонта, разрабатывается и согласовывается с собственником жилищного фонда, уполномоченным или руководителем организации по обслуживан</w:t>
      </w:r>
      <w:r>
        <w:t>ию жилищного фонда в установленные сроки.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2.3.7. В зданиях, намеченных к производству капитального ремонта в течение ближайших пяти лет или подлежащих сносу, текущий ремонт следует ограничивать работами, обеспечивающими нормативные условия для проживания (</w:t>
      </w:r>
      <w:r>
        <w:t>подготовка к весенне-летней и зимней эксплуатации, наладка инженерного оборудования).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2.3.8. Проведенный текущий ремонт жилого дома подлежит приемке комиссией в составе: представителей собственников жилищного фонда и организации по обслуживанию жилищного ф</w:t>
      </w:r>
      <w:r>
        <w:t>онда.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lastRenderedPageBreak/>
        <w:t>2.4. Организация и планирование капитального ремонта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2.4.1. Планирование капитального ремонта жилищного фонда следует осуществлять в соответствии с действующими документами.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2.4.2. При капитальном ремонте следует производить комплексное устранение неисправностей всех изношенных элементов здания и оборудования, смену, восстановление или замену их на более долговечные и экономичные, улучшение эксплуатационных показателей жилищно</w:t>
      </w:r>
      <w:r>
        <w:t>го фонда, осуществление технически возможной и экономически целесообразной модернизации жилых зданий с установкой приборов учета тепла, воды, газа, электроэнергии и обеспечения рационального энергопотребления. Примерный перечень работ, проводящихся за счет</w:t>
      </w:r>
      <w:r>
        <w:t xml:space="preserve"> средств, предназначенных на капитальный ремонт жилищного фонда, приведен в </w:t>
      </w:r>
      <w:hyperlink w:anchor="Par2039" w:tooltip="ПРИМЕРНЫЙ ПЕРЕЧЕНЬ" w:history="1">
        <w:r>
          <w:rPr>
            <w:color w:val="0000FF"/>
          </w:rPr>
          <w:t>приложении N 8.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2.4.3. Капитальный ремонт в домах, подлежащих сносу, восстановление и благоустройство которых выполнять нецелесообра</w:t>
      </w:r>
      <w:r>
        <w:t>зно, в течение ближайших 10 лет, допускается производить в виде исключения только в объеме, обеспечивающем безопасные и санитарные условия проживания в них на оставшийся срок.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2.4.4. Плановые сроки начала и окончания капитального ремонта жилых зданий должн</w:t>
      </w:r>
      <w:r>
        <w:t>ы устанавливаться по нормам продолжительности капитального ремонта жилых и общественных зданий и объектов городского хозяйства.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2.4.5. Порядок разработки, объем и характер проектно-сметной документации на капитальный ремонт жилых зданий, а также сроки выда</w:t>
      </w:r>
      <w:r>
        <w:t>чи ее подрядной организации должны устанавливаться в соответствии с действующими документами.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2.5. Организация технического обслуживания жилых зданий, планируемых на капитальный ремонт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2.5.1. При техническом обслуживании жилых домов, подготовленных к капит</w:t>
      </w:r>
      <w:r>
        <w:t>альному ремонту с отселением (частичным) проживающих, должны соблюдаться следующие дополнительные требования: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владелец жилого дома обязан информировать проживающее население о сроках начала и завершения капитального ремонта;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ограждение опасных участков;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ох</w:t>
      </w:r>
      <w:r>
        <w:t>рана и недопущение входа посторонних лиц в отселенные помещения;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отключение в отселенных квартирах санитарно-технических, электрических и газовых устройств.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2.5.2. Все конструкции, находящиеся в аварийном состоянии, должны быть обеспечены охранными устройс</w:t>
      </w:r>
      <w:r>
        <w:t>твами, предупреждающими их обрушение.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2.6. Подготовка жилищного фонда к сезонной эксплуатации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2.6.1. Целью подготовки объектов жилищно-коммунального хозяйства к сезонной эксплуатации является обеспечение сроков и качества выполнения работ по обслуживанию (</w:t>
      </w:r>
      <w:r>
        <w:t>содержанию и ремонту) жилищного фонда, обеспечивающих нормативные требования проживания жителей и режимов функционирования инженерного оборудования в зимний период.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2.6.2. При подготовке жилищного фонда к эксплуатации в зимний период надлежит: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- устранить </w:t>
      </w:r>
      <w:r>
        <w:t xml:space="preserve">неисправности: стен, фасадов, крыш, перекрытий чердачных и над техническими подпольями (подвалами), проездами, оконных и дверных заполнений, а также отопительных печей, дымоходов, газоходов, внутренних систем тепло-, водо- и электроснабжения и установок с </w:t>
      </w:r>
      <w:r>
        <w:t>газовыми нагревателями;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 привести в технически исправное состояние территорию домовладений с обеспечением беспрепятственного отвода атмосферных и талых вод от отмостки, от спусков (входов) в подвал и их оконных приямков;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 обеспечить надлежащую гидроизоля</w:t>
      </w:r>
      <w:r>
        <w:t>цию фундаментов, стен подвала и цоколя и их сопряжения со смежными конструкциями, лестничных клеток, подвальных и чердачных помещений, машинных отделений лифтов, исправность пожарных гидрантов.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2.6.3. Сроки начала и окончания подготовки к зиме каждого жило</w:t>
      </w:r>
      <w:r>
        <w:t>го дома, котельной, теплового пункта и теплового (элеваторного) узла утверждаются органом местного самоуправления (по предложению организации, обслуживающей указанный жилищный фонд) с учетом завершения всех работ в северных и восточных районах - до 1 сентя</w:t>
      </w:r>
      <w:r>
        <w:t>бря, в центральных - к 15 сентября, в южных - до 1 октября, включая проведение пробных топок центрального отопления и печей. Контроль за ходом работ по подготовке к зиме осуществляют органы местного самоуправления, собственники жилищного фонда и их уполном</w:t>
      </w:r>
      <w:r>
        <w:t>оченные и главные государственные жилищные инспекции.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2.6.4. План-график подготовки жилищного фонда и его инженерного оборудования к эксплуатации в зимних условиях составляется собственником жилищного фонда или организацией по его обслуживанию и утверждает</w:t>
      </w:r>
      <w:r>
        <w:t>ся органами местного самоуправления на основе результатов весеннего осмотра и недостатков, выявленных за прошедший период.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2.6.5. Подготовке к зиме (проведение гидравлических испытаний, ремонт, поверка и наладка) подлежит весь комплекс устройств, обеспечив</w:t>
      </w:r>
      <w:r>
        <w:t>ающих бесперебойную подачу тепла в квартиры (котельные, внутридомовые сети, групповые и местные тепловые пункты в домах, системы отопления, вентиляции).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Котельные, тепловые пункты и узлы должны быть обеспечены средствами автоматизации, контрольно-измерител</w:t>
      </w:r>
      <w:r>
        <w:t>ьными приборами (КИП), запорной регулирующей аппаратурой, схемами разводки систем отопления, ГВС, ХВС, приточно-вытяжной вентиляции, конструкциями с указанием использования оборудования при различных эксплуатационных режимах (наполнении, подпитке, спуске в</w:t>
      </w:r>
      <w:r>
        <w:t>оды из систем отопления и др.), техническими паспортами оборудования, режимными картами, журналами записи параметров, журналами дефектов оборудования.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Должна быть выполнена наладка внутриквартальных сетей с корректировкой расчетных диаметров дросселирующих</w:t>
      </w:r>
      <w:r>
        <w:t xml:space="preserve"> устройств на тепловом (элеваторном) узле.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Устройства газового хозяйства должны пройти наладку запорно-предохранительных клапанов и регуляторов давления на зимний период.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Оборудование насосных станций, систем противопожарного оборудования должно быть укомп</w:t>
      </w:r>
      <w:r>
        <w:t>лектовано основным и резервным оборудованием, обеспечено автоматическое включение резервных насосов при отказе основных, отрегулировано и исправно.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2.6.6. В период подготовки жилищного фонда к работе в зимних условиях организуется: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подготовка и переподгото</w:t>
      </w:r>
      <w:r>
        <w:t>вка кадров работников котельных, тепловых пунктов, работников аварийной службы и рабочих текущего ремонта, дворников;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подготовка аварийных служб (автотранспорта, оборудования, средств связи, инструментов и инвентаря, запасов материалов и инструктаж персонала);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подготовка (восстановление) схем внутридомовых систем холодного и горячего водоснабжения, канализации, центрально</w:t>
      </w:r>
      <w:r>
        <w:t>го отопления и вентиляции, газа с указанием расположения запорной арматуры и выключателей (для слесарей и электриков по ликвидации аварий и неисправностей внутридомовых инженерных систем);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неотапливаемых помещениях обеспечивают ремонт изоляции труб водоп</w:t>
      </w:r>
      <w:r>
        <w:t>ровода и канализации, противопожарного водопровода.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наличии воды в подвалах следует ее откачать, отключить и разобрать поливочный водопровод, утеплить водомерный узел; обеспечить бесперебойную работу канализационных выпусков, смотровых колодцев дворово</w:t>
      </w:r>
      <w:r>
        <w:t>й сети и общих выпусков в торцах здания от сборного трубопровода, проложенного в подвале (техподполье).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2.6.7. В неотапливаемых помещениях в период подготовки к зиме следует проверить состояние и произвести ремонт изоляции труб водопровода и канализации, Ц</w:t>
      </w:r>
      <w:r>
        <w:t>О и ГВС, утеплить противопожарный водопровод.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2.6.8. Продухи в подвалах и технических подпольях на зиму можно закрывать только в случае сильных морозов.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2.6.9. Начало отопительного сезона устанавливается органами местного самоуправления.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2.6.10. Готовность</w:t>
      </w:r>
      <w:r>
        <w:t xml:space="preserve"> объектов жилищно-коммунального хозяйства к эксплуатации в зимних условиях подтверждается наличием: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- паспорта готовности дома к эксплуатации в зимних условиях </w:t>
      </w:r>
      <w:hyperlink w:anchor="Par2062" w:tooltip="                        ПАСПОРТ ГОТОВНОСТИ" w:history="1">
        <w:r>
          <w:rPr>
            <w:color w:val="0000FF"/>
          </w:rPr>
          <w:t>(приложение N 9);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- акто</w:t>
      </w:r>
      <w:r>
        <w:t>в на исправность автоматики безопасности и контрольно-измерительных приборов (КИП) котельных и инженерного оборудования зданий;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 актов технического состояния и исправности работы противопожарного оборудования;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 обеспеченности топливом котельных и населен</w:t>
      </w:r>
      <w:r>
        <w:t xml:space="preserve">ия до начала отопительного сезона: твердого - не ниже 70% потребности отопительного сезона, жидкого - по наличию складов, но не менее </w:t>
      </w:r>
      <w:r>
        <w:lastRenderedPageBreak/>
        <w:t>среднемесячного расхода; запаса песка для посыпки тротуаров - из расчета не менее 3 - 4 м3 на 1 тыс. м2 уборочной площади;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 актов о готовности уборочной техники и инвентаря;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 актов о готовности к зиме с оценкой качества подготовки зданий и квартир к зиме и акта по каждому объекту, а также актов на испытания, промывку, наладку систем холодного, горячего водоснабжения и отопл</w:t>
      </w:r>
      <w:r>
        <w:t>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Все акты утверждаются и сдаются до 15 сентября.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2.6.11. В зимний период следует обеспечить бесперебойную работу канализационных выпусков, смотровых колодцев дворовой сети и общих выпусков в торцах зданиях от общего трубопровода, проложенного в подвал</w:t>
      </w:r>
      <w:r>
        <w:t>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2.6.12. После окончания отопительного сезона оборудование котельных, тепловых сетей и тепловых пунктов, всех систем отопления должно быть испытано гидравлическим давлением в соответствии с установленными </w:t>
      </w:r>
      <w:hyperlink r:id="rId23" w:history="1">
        <w:r>
          <w:rPr>
            <w:color w:val="0000FF"/>
          </w:rPr>
          <w:t>требованиями</w:t>
        </w:r>
      </w:hyperlink>
      <w:r>
        <w:t>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Выявленные при испытаниях дефекты должны быть устранены, после чего проведены повторные испытания. Испытания тепловых сетей производятся в соответствии с установленными </w:t>
      </w:r>
      <w:hyperlink r:id="rId24" w:history="1">
        <w:r>
          <w:rPr>
            <w:color w:val="0000FF"/>
          </w:rPr>
          <w:t>требованиями</w:t>
        </w:r>
      </w:hyperlink>
      <w:r>
        <w:t>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2.6.13. В летний период должны быть проведены следующие работы: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по котельным - ревизия арматуры и оборудования приборов КИП (контрольно-измерит</w:t>
      </w:r>
      <w:r>
        <w:t>ельных приборов) и автоматики, устранения щелей в обмуровке котлов и дымоходов, подготовлен контингент операторов и осуществлен завоз топлива: твердого - в расчете 70% потребности в отопительном сезоне, жидкого - по наличию складов, но не менее среднемесяч</w:t>
      </w:r>
      <w:r>
        <w:t>ного запаса. Расчет потребного количества топлива следует производить в соответствии с действующими нормативно-правовыми документами. Хранение топлива следует производить в соответствии с установленными требованиями;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по тепловым сетям - промывка систем,</w:t>
      </w:r>
      <w:r>
        <w:t xml:space="preserve"> ревизия арматуры, устранение постоянных и периодических засорений каналов, восстановление разрушенной или замена недостаточной тепловой изоляции труб в камерах, подземных каналах и подвалах (технических подпольях);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по тепловым пунктам - ревизия арматур</w:t>
      </w:r>
      <w:r>
        <w:t>ы и оборудования (насосов, подогревателей и др.);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по системам отопления и горячего водоснабжения - ревизия кранов и другой запорной арматуры расширителей и воздухосборников, восстановление разрушенных или замена недостаточной тепловой изоляции труб в ле</w:t>
      </w:r>
      <w:r>
        <w:t>стничных клетках, подвалах, чердаках и в нишах санитарных узлов. При наличии непрогрева радиаторов следует провести их гидропневматическую промывку. По окончании всех ремонтных работ весь комплекс устройств по теплоснабжению подлежит эксплуатационной налад</w:t>
      </w:r>
      <w:r>
        <w:t>ке во время пробной топки;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д) по уборочной технике и инвентарю для дворников - проверка, ремонт, замена;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е) завоз песка для посыпки тротуаров (из расчета не менее 3 м3 на 1 тыс. м2 уборочной </w:t>
      </w:r>
      <w:r>
        <w:lastRenderedPageBreak/>
        <w:t>площади) и соли (из расчета не менее 3 - 5% массы песка) или ее з</w:t>
      </w:r>
      <w:r>
        <w:t>аменителя;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ж) разъяснение нанимателям, арендаторам и собственникам жилых и нежилых помещений правил подготовки жилых зданий к зиме (установка уплотняющих прокладок в притворах оконных и дверных проемов, замена разбитых стекол и т.д.);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з) наличие первичных </w:t>
      </w:r>
      <w:r>
        <w:t>средств пожаротушения.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2.7. Организация и функционирование объединенной диспетчерской службы (ОДС), аварийно-ремонтной службы (АРС)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2.7.1. Объединенные диспетчерские службы (ОДС) создают в жилых микрорайонах для контроля за работой инженерного оборудования жилых домов микрорайона и выполнения заявок населения по устранению мелких неисправностей и повреждений домового оборудования. Кром</w:t>
      </w:r>
      <w:r>
        <w:t>е того, в задачу ОДС входит принятие оперативных мер по обеспечению безопасности граждан в местах аварийного состояния конструкций зданий, своевременной уборке территорий домовладений, очистке кровель от снега и наледи.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2.7.2. ОДС осуществляет контроль за </w:t>
      </w:r>
      <w:r>
        <w:t>работой следующего инженерного оборудования: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лифтов;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 отопления и горячего водоснабжения (тепловых пунктов, бойлерных, котельных, элеваторных узлов);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 холодного водоснабжения (насосных установок, водоподкачек), канализации;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 газоснабжения</w:t>
      </w:r>
      <w:r>
        <w:t>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электрощитовых жилых домов, дежурного освещения лестничных клеток, подъездов и дворовых территорий;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кодовых запирающих устройств в жилых домах.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Кроме того, система диспетчеризации обеспечивает: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контроль загазованности технических подполий и коллекторов;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громкоговорящую (двухстороннюю) связь с абонентами (пассажирами лифтов, жильцами, дворниками), служебными помещениями, организациями по обслуживанию жилищного фонда, объектами другого инженерного оборудования (противопожарный водопровод, противодымная защи</w:t>
      </w:r>
      <w:r>
        <w:t>та, пожарная сигнализация и т.д.);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установок и средств автоматизированной противопожарной защиты зданий повышенной этажности;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сигнализацию при открывании дверей подвалов, чердаков, машинных помещений лифтов, щитовых.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2.7.3. Работа ОДС осуществляется кругло</w:t>
      </w:r>
      <w:r>
        <w:t>суточно. Служба ОДС ведет непрерывный контроль за работой инженерного оборудования, регистрирует его работу в соответствующих журналах и немедленно устраняет мелкие неисправности и аварии; о всех авариях или перерывах в работе систем водоснабжения, канализ</w:t>
      </w:r>
      <w:r>
        <w:t>ации, тепло-, электроснабжения срочно сообщает в аварийную службу организации по обслуживанию жилищного фонда, а также в специализированные организации, обслуживающие лифты, газовое оборудование, водопроводно-канализационное и др.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2.7.4. Для обеспечения ра</w:t>
      </w:r>
      <w:r>
        <w:t>циональной работы в ОДС должен быть комплект рабочей документации на все объекты, сети и сооружения, схемы всех отключающих и запорных узлов систем оборудования, планы подземных коммуникаций, комплекты ключей от всех рабочих, подвальных и чердачных помещен</w:t>
      </w:r>
      <w:r>
        <w:t>ий жилых домов.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2.7.5. Одной из основных функций ОДС является прием и выполнение работ по заявкам населения. Прием заявок осуществляется при непосредственном общении с жильцами по телефону, а также с помощью прямой связи по переговорным устройствам, устана</w:t>
      </w:r>
      <w:r>
        <w:t>вливаемым в подъездах зданий и кабинах лифтов.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Регистрация заявок населения и контроль за выполнением работ осуществляется с помощью журнала заявок населения или путем автоматизированной системы учета.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2.7.6. Руководитель ОДС (старший диспетчер) обеспечива</w:t>
      </w:r>
      <w:r>
        <w:t>ет: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проведение ежесуточного осмотра диспетчерской системы, обращая особое внимание на исправность реле времени, ламп сигнализации на пульте, сигнализаторов загазованности, электрических фотовыключателей;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проведение еженедельной профилактики аппаратуры, при</w:t>
      </w:r>
      <w:r>
        <w:t>боров и линий связи без вскрытия внутренней части аппаратуры;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замену сгоревших ламп на диспетчерском пульте;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заправку лент в приборы для вычерчивания диаграмм, проведение смазки, заправку приборов чернилами и т.п.;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неисправности приборов, аппаратуры ил</w:t>
      </w:r>
      <w:r>
        <w:t>и линий связи передачу заявки на ремонт в соответствующую специализированную организацию;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анализирует характер поступающих заявок и причины их неисполнения;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ежемесячно оценивает работу обслуживающей организации в части выполнения заявочного ремонта.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2.7.7.</w:t>
      </w:r>
      <w:r>
        <w:t xml:space="preserve"> Аварийно-ремонтные службы (АРС) создаются для оперативного устранения крупных повреждений, отказов, аварий конструкций и инженерного оборудования жилых зданий, сетей и объектов, обеспечения нормального функционирования и восстановления жилищного фонда.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</w:t>
      </w:r>
      <w:r>
        <w:t>ъектами обслуживания аварийной службы являются жилые дома и общественные здания, расположенные на территории района, вне зависимости от форм собственности. Состав аварийной службы комплектуется исходя из объема и технического состояния обслуживаемого жилищ</w:t>
      </w:r>
      <w:r>
        <w:t xml:space="preserve">ного </w:t>
      </w:r>
      <w:r>
        <w:lastRenderedPageBreak/>
        <w:t>фонда.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2.7.8. Аварийная служба осуществляет: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срочную ликвидацию засоров канализации и мусоропроводов внутри строений;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аварийных повреждений систем водопровода, отопления и канализации, находящихся в собственности или на обслуживании жилищных организаций, обслуживаемых аварийной службой;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ликвидацию повреждений во внутренних сетях электроснабжения, находящихся в </w:t>
      </w:r>
      <w:r>
        <w:t>собственности жилищных организаций, обслуживаемых аварийной службой;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нерабочее время обеспечение безопасности граждан при обнаружении аварийного состояния строительных конструкций зданий путем ограждения опасных зон, обрушения нависающих конструкций, нах</w:t>
      </w:r>
      <w:r>
        <w:t>одящихся в аварийном состоянии, или же принятия мер через местные органы самоуправления по переселению граждан из помещений, угрожающих безопасности проживания;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содержание закрепленной за аварийной службой техники в исправном состоянии и использования ее п</w:t>
      </w:r>
      <w:r>
        <w:t>о назначению.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2.7.9. При поступлении сигналов об аварии или повреждении магистралей водопровода, канализации, теплоснабжения, телефонной сети, подземной электросиловой и сетевой сети, трансформаторных подстанций и вводных шкафов, газопроводов и газового об</w:t>
      </w:r>
      <w:r>
        <w:t>орудования аварийная служба обязана сообщить в соответствующие специализированные коммунальные предприятия, их аварийные службы и проследить за выполнением необходимых работ указанными службами до полной ликвидации аварий.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Персонал аварийной службы и матер</w:t>
      </w:r>
      <w:r>
        <w:t>иальная часть должны постоянно находиться в полной готовности, обеспечивающей немедленный выезд бригад к месту аварий в любое время суток.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помещении аварийной службы должны быть: схема района, список и адреса организаций, журнал учета аварий, городские т</w:t>
      </w:r>
      <w:r>
        <w:t>елефоны, домашние адреса руководителей хозяйств, их домашние и служебные телефоны.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нерабочее время и праздничные дни АРС совместно с диспетчерскими службами организаций по обслуживанию жилищного фонда обеспечивает своевременную ликвидацию аварий инженерн</w:t>
      </w:r>
      <w:r>
        <w:t>ых систем в жилых домах и на обслуживаемых объектах, а также принимает организационно-технические решения при угрозе стихийных бедствий (ураганы, сильные снегопады, обледенение дорог, резкие понижения температур и др.); о принятых мерах докладывает руковод</w:t>
      </w:r>
      <w:r>
        <w:t>ству вышестоящей диспетчерской службы и руководству органа местного самоуправления.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1"/>
      </w:pPr>
      <w:r>
        <w:t>III. СОДЕРЖАНИЕ ПОМЕЩЕНИЙ И ПРИДОМОВОЙ ТЕРРИТОРИИ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2"/>
      </w:pPr>
      <w:r>
        <w:t>3.1. Правила содержания квартир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3.1.1. Инженерно-технические работники организаций по обслуживанию жилищного фонда во вр</w:t>
      </w:r>
      <w:r>
        <w:t>емя периодических осмотров жилых и подсобных помещений и наладок инженерного оборудования должны обращать внимание на техническое состояние ограждающих конструкций и оборудования, температурно-влажностный режим и санитарное состояние в помещениях.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3.1.2. П</w:t>
      </w:r>
      <w:r>
        <w:t>омещения необходимо содержать в чистоте при температуре, влажности воздуха и кратности воздухообмена в соответствии с установленными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3.1.3. Устранение конденсата на трубах водопровода и канализации в санитарных узлах и кухнях следует достигат</w:t>
      </w:r>
      <w:r>
        <w:t>ь частым проветриванием помещений при полностью открытых вентиляционных отверстиях. В случае недостаточности указанных мер трубопроводы рекомендуется утеплять и гидроизолировать.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Для усиления воздухообмена в помещениях следует использовать местные приточны</w:t>
      </w:r>
      <w:r>
        <w:t>е устройства (вентиляционные каналы в наладке печей, подоконные приточные устройства, каналы в стене и т.д.). Квартиросъемщикам рекомендуется устанавливать в вытяжных отверстиях вентиляторов.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3.1.4. Для обеспечения нормального температурно-влажностного реж</w:t>
      </w:r>
      <w:r>
        <w:t>има наружных стен не рекомендуется: устанавливать вплотную к ним громоздкую мебель, особенно в наружных углах; вешать на наружные стены ковры и картины в первые два года эксплуатации.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3.1.5. Не допускается использование газовых и электрических плит для обо</w:t>
      </w:r>
      <w:r>
        <w:t>грева помещений.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3.2. Содержание лестничных клеток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3.2.1. Содержание лестничных клеток может включать в себя: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техническое обслуживание (плановые, внеплановые осмотры, подготовка к сезонной эксплуатации, текущий ремонт конструктивных элементов и инженерных </w:t>
      </w:r>
      <w:r>
        <w:t>систем и домового оборудования);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капитальный ремонт в составе капитального или выборочного ремонта зданий;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мероприятия, обеспечивающие нормативно-влажностный режим на лестничных клетках;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обслуживание мусоропроводов;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обслуживание автоматических запирающихся устройств, входных дверей, самозакрывающихся устройств;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обслуживание лифтового оборудования;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обслуживание системы ДУ;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организация дежурства в подъездах;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оборудование помещений для консьержек с установкой телефона.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3</w:t>
      </w:r>
      <w:r>
        <w:t>.2.2. Организация по обслуживанию жилищного фонда должна обеспечить: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исправное состояние строительных конструкций, отопительных приборов и трубопроводов, расположенных на лестничных клетках;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требуемое санитарное состояние лестничных клеток;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нормативный тем</w:t>
      </w:r>
      <w:r>
        <w:t>пературно-влажностный режим на лестничных клетках.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3.2.3. Окна и двери лестничных клеток должны иметь плотно пригнанные притворы с установкой уплотняющих прокладок.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3.2.4. Лестничные клетки должны регулярно проветриваться с помощью форточек, фрамуг или ств</w:t>
      </w:r>
      <w:r>
        <w:t>орок окон на первом и верхнем этажах одновременно, а также через вентиляционные каналы и шахты.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3.2.5. Лестничные клетки должны иметь температуру воздуха и воздухообмен согласно установленным требованиям.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3.2.6. Освещенность искусственным светом лестничных</w:t>
      </w:r>
      <w:r>
        <w:t xml:space="preserve"> клеток должна приниматься по установленным нормам.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3.2.7. Периодичность основных работ, выполняемых при уборке лестничных клеток, определяется в установленном порядке.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использовании для уборки лестничных клеток централизованных вакуумных систем, сухую</w:t>
      </w:r>
      <w:r>
        <w:t xml:space="preserve"> уборку и мойку пола лестничных площадок и маршей, а также обметание пола и стен, подоконников, отопительных приборов и т.д. следует производить не реже чем через пять дней, а стен - не менее двух раз в год. Мокрую уборку всех поверхностей в этом случае не</w:t>
      </w:r>
      <w:r>
        <w:t>обходимо выполнять не реже одного раза в месяц.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3.2.8. Окраску лестничных клеток допускается производить улучшенными высококачественными, безводными составами;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поверхности, окрашенные малярными, безводными составами, должны иметь однотонную глянцевую или м</w:t>
      </w:r>
      <w:r>
        <w:t>атовую поверхность;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допускается просвечивание нижележащих слоев краски, отслоения, пятна, потеки;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допускается в местах сопряжения поверхностей, искривления линий, закраски высококачественной окраски в различные цвета.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3.2.9. Периодичность ремонта под</w:t>
      </w:r>
      <w:r>
        <w:t>ъездов должна быть соблюдена один раз в пять или три года в зависимости от классификации зданий и физического износа.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3.2.10. В деревянных жилых домах стены и потолки лестничных клеток и коридоров с внутренней стороны следует штукатурить или обрабатывать о</w:t>
      </w:r>
      <w:r>
        <w:t>гнезащитным составом.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3.2.11. Наружные входные двери в подъезды и лестничные клетки должны иметь </w:t>
      </w:r>
      <w:r>
        <w:lastRenderedPageBreak/>
        <w:t>самозакрывающие устройства (доводчики), а также ограничители хода дверей (остановы).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Для снижения теплопотерь и шума от ударов входных дверей при отсутствии са</w:t>
      </w:r>
      <w:r>
        <w:t>мозакрывающих устройств в притворах дверей следует устанавливать упругие уплотняющие прокладки.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3.2.12. На площадке перед наружными входными дверями рекомендуется устанавливать скребки и металлические решетки для очистки обуви от грязи и снега.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3.2.13. Нар</w:t>
      </w:r>
      <w:r>
        <w:t>ужные площадки у входных дверей и тамбуры лестничных клеток следует систематически очищать от снега и наледи.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3.2.14. В многоэтажных домах (десять этажей и выше) двери в незадымляемые лестничные клетки должны иметь автоматические закрыватели без запорных у</w:t>
      </w:r>
      <w:r>
        <w:t>стройств. Входы из лестничных клеток на чердак или кровлю (при бесчердачных крышах) должны отвечать установленным требованиям.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3.2.15. Использование лестничных клеток, а также площадок под первым маршем лестницы для размещения мастерских, кладовых и других целей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 маршем лестниц в первом и цокольном этажах допускается устройство только помещений для узлов управле</w:t>
      </w:r>
      <w:r>
        <w:t>ния центрального отопления, водомерных узлов и электрощитков, ограждаемых несгораемыми перегородками.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3.2.16. Размещение на лестничных площадках бытовых вещей, оборудования, инвентаря и других предметов не допускается. Входы на лестничные клетки и чердаки,</w:t>
      </w:r>
      <w:r>
        <w:t xml:space="preserve"> а также подходы к пожарному оборудованию и инвентарю не должны быть загроможденными.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3.2.17. При обнаружении неисправностей газовых труб, выходящих на лестничную клетку, необходимо немедленно сообщить в аварийную службу, организации по эксплуатации газово</w:t>
      </w:r>
      <w:r>
        <w:t>го хозяйства и одновременно организовать интенсивное проветривание лестничных клеток.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3.2.18. Располагаемые в лестничных клетках шкафы с электрощитками и электроизмерительными приборами, а также электромонтажные ниши должны быть всегда закрыты.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3.3. Содерж</w:t>
      </w:r>
      <w:r>
        <w:t>ание чердаков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3.3.1. Организации по обслуживанию жилищного фонда должны обеспечить: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температурно-влажностный режим чердачных помещений, препятствующий выпадению конденсата на поверхности ограждающих конструкций;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чистоту и доступность прохода ко всем элемен</w:t>
      </w:r>
      <w:r>
        <w:t>там чердачного помещения.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3.3.2. Чердачные помещения должны иметь требуемый температурно-влажностный режим: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холодных чердачных помещениях - по расчету, исключающему конденсацию влаги на ограждающих конструкциях (но не более чем на 4 град. С выше температ</w:t>
      </w:r>
      <w:r>
        <w:t>уры наружного воздуха);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в теплых чердачных помещениях - по расчету, но не ниже 12 град. 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3.3.3. Чердачные помещения должны иметь ходовые доски и приставные лестницы для выхода на крышу, а также двери и люки с плотно пригнанными притворами.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3.3.4. Чердачн</w:t>
      </w:r>
      <w:r>
        <w:t>ые помещения не должны быть захламленными строительным мусором, домашними и прочими вещами и оборудованием.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3.3.5. Входные двери или люки (для чердачных помещений с запасными, напорными и расширительными баками) выхода на кровлю должны быть утеплены, обору</w:t>
      </w:r>
      <w:r>
        <w:t>дованы уплотняющими прокладками, всегда закрыты на замок (один комплект ключей от которого необходимо хранить у дежурного диспетчера ОДС или в комнате техника-мастера организации по обслуживанию жилищного фонда, а второй - в одной из ближайших квартир верх</w:t>
      </w:r>
      <w:r>
        <w:t>него этажа), о чем делается соответствующая надпись на люке.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Вход в чердачное помещение и на крышу следует разрешать только работникам организаций по обслуживанию жилищного фонда, непосредственно занятым техническим надзором и выполняющим ремонтные работы,</w:t>
      </w:r>
      <w:r>
        <w:t xml:space="preserve"> а также работникам эксплуатационных организаций, оборудование которых расположено на крыше и в чердачном помещении.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3.3.6. В теплых чердаках следует проводить: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уборку помещений от мусора не реже одного раза в год с очисткой стальных сеток на оголовках вен</w:t>
      </w:r>
      <w:r>
        <w:t>тиляционных каналов и на входе вытяжной шахты;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дезинфекцию всего объема чердачного помещения при появлении насекомых;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побелку дымовых труб, стен, потолка и внутренних поверхностей вентиляционных шахт один раз в три года.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3.3.7. Использование чердачных поме</w:t>
      </w:r>
      <w:r>
        <w:t>щений под мастерские, для сушки белья и под складские помещения не допускается.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3.4. Содержание подвалов и технических подполий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3.4.1. Организация по обслуживанию жилищного фонда должна обеспечить: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температурно-влажностный режим помещений подвалов и технич</w:t>
      </w:r>
      <w:r>
        <w:t>еских подполий, препятствующий выпадению конденсата на поверхностях ограждающих конструкций;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чистоту и доступность прохода ко всем элементам подвала и технического подполья;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защиту помещений от проникновения животных: грызунов, кошек, собак.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3.4.2. Подвалы</w:t>
      </w:r>
      <w:r>
        <w:t xml:space="preserve"> и технические подполья должны иметь температурно-влажностный режим согласно установленным требованиям.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3.4.3. Подвалы и технические подполья до</w:t>
      </w:r>
      <w:r>
        <w:t xml:space="preserve">лжны проветриваться регулярно в течение всего года с помощью вытяжных каналов, вентиляционных отверстий в окнах и цоколе или других </w:t>
      </w:r>
      <w:r>
        <w:lastRenderedPageBreak/>
        <w:t>устройств при обеспечении не менее чем однократного воздухообмена.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Продухи в цоколях зданий должны быть открыты. Проветриван</w:t>
      </w:r>
      <w:r>
        <w:t>ие подполья следует проводить в сухие и неморозные дни.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3.4.4. В случае выпадения на поверхностях конструкций конденсата или появления плесени необходимо устранить источники увлажнения воздуха и обеспечить интенсивное проветривание подвала или технического</w:t>
      </w:r>
      <w:r>
        <w:t xml:space="preserve"> подполья через окна и двери, устанавливая в них дверные полотна и оконные переплеты с решетками или жалюзи.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подвалах и подпольях с глухими стенами при необходимости следует пробить в цоколе не менее двух вентиляционных отверстий в каждой секции дома, ра</w:t>
      </w:r>
      <w:r>
        <w:t>сположив их в противоположных стенах и оборудовав жалюзийными решетками или вытяжными вентиляторами.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3.4.5. Входные двери в техническое подполье, подвал должны быть закрыты на замок (ключи хранятся в организациях по содержанию жилищного фонда, ОДС, у дворн</w:t>
      </w:r>
      <w:r>
        <w:t>ика, рабочих, проживающих в этих домах), о месте хранения делается специальная надпись на двери.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Доступ к транзитным инженерным коммуникациям, проходящим через помещения, представителей соответствующих организаций по обслуживанию жилищного фонда и городско</w:t>
      </w:r>
      <w:r>
        <w:t>го коммунального хозяйства должен быть обеспечен в любое время суток.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3.4.6. Не допускается устраивать в подвальных помещениях склады горючих и взрывоопасных материалов, а также размещать другие хозяйственные склады, если вход в эти помещения осуществляетс</w:t>
      </w:r>
      <w:r>
        <w:t>я из общих лестничных клеток.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3.4.7. На все проемы, каналы и отверстия технического подполья должны быть установлены сетки (размер ячейки - 0,5 см), защищающие здания от проникновения грызунов.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3.4.8. В соответствии с санитарными нормами и правилами органи</w:t>
      </w:r>
      <w:r>
        <w:t xml:space="preserve">зация по обслуживанию жилищного фонда должна регулярно проводить </w:t>
      </w:r>
      <w:hyperlink r:id="rId25" w:history="1">
        <w:r>
          <w:rPr>
            <w:color w:val="0000FF"/>
          </w:rPr>
          <w:t>дератизацию и дезинфекцию</w:t>
        </w:r>
      </w:hyperlink>
      <w:r>
        <w:t xml:space="preserve"> по уничтожению грызунов и насекомых в местах общего пол</w:t>
      </w:r>
      <w:r>
        <w:t>ьзования, подвалах, технических подпольях.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3.5. Внешнее благоустройство зданий и территорий</w:t>
      </w:r>
    </w:p>
    <w:p w:rsidR="00000000" w:rsidRDefault="00EA34F7">
      <w:pPr>
        <w:pStyle w:val="ConsPlusNormal"/>
        <w:spacing w:before="240"/>
        <w:ind w:firstLine="540"/>
        <w:jc w:val="both"/>
      </w:pPr>
      <w:bookmarkStart w:id="3" w:name="Par339"/>
      <w:bookmarkEnd w:id="3"/>
      <w:r>
        <w:t>3.5.1. На фасадах жилых зданий домов в соответствии с проектом, утвержденным городской (районной) архитектурной службой, размещаются указатели наименова</w:t>
      </w:r>
      <w:r>
        <w:t>ния улицы, переулка, площади и пр.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3.5.2. Таблички с указанием номеров подъездов, а также номеров квартир, расположенных в данном подъезде, должны вывешивать у входа в подъезд (лестничную клетку). Они должны быть размещены однотипно в каждом подъезде, доме</w:t>
      </w:r>
      <w:r>
        <w:t>, микрорайоне.</w:t>
      </w:r>
    </w:p>
    <w:p w:rsidR="00000000" w:rsidRDefault="00EA34F7">
      <w:pPr>
        <w:pStyle w:val="ConsPlusNormal"/>
        <w:spacing w:before="240"/>
        <w:ind w:firstLine="540"/>
        <w:jc w:val="both"/>
      </w:pPr>
      <w:bookmarkStart w:id="4" w:name="Par341"/>
      <w:bookmarkEnd w:id="4"/>
      <w:r>
        <w:t>3.5.3. Таблички с номерами квартир следует устанавливать на двери каждой квартиры (при этом следует принимать сложившуюся для данного домовладения нумерацию квартир).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3.5.4. Флагодержатели следует устанавливать по проекту на фаса</w:t>
      </w:r>
      <w:r>
        <w:t>де каждого дома, утвержденного городской (районной) архитектурной службой.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3.5.5. Указатели расположения пожарных гидрантов, полигонометрические знаки (стенные реперы), указатели расположения геодезических знаков следует размещать на цоколях зданий, камер,</w:t>
      </w:r>
      <w:r>
        <w:t xml:space="preserve"> магистралей и колодцев водопроводной и канализационной сети, указатели расположения подземного газопровода, а также другие указатели расположения объектов городского хозяйства, различные сигнальные устройства допускается размещать на фасадах здания при ус</w:t>
      </w:r>
      <w:r>
        <w:t>ловии сохранения отделки фасада.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3.5.6. Ремонт указателей, перечисленных в </w:t>
      </w:r>
      <w:hyperlink w:anchor="Par339" w:tooltip="3.5.1. На фасадах жилых зданий домов в соответствии с проектом, утвержденным городской (районной) архитектурной службой, размещаются указатели наименования улицы, переулка, площади и пр." w:history="1">
        <w:r>
          <w:rPr>
            <w:color w:val="0000FF"/>
          </w:rPr>
          <w:t>п. 3.5.1,</w:t>
        </w:r>
      </w:hyperlink>
      <w:r>
        <w:t xml:space="preserve"> и флагодержателей должны проводить организации по содержанию жилищного фонда по мере необходимости. За сохранность и исправность знаков, указанных в </w:t>
      </w:r>
      <w:hyperlink w:anchor="Par341" w:tooltip="3.5.3. Таблички с номерами квартир следует устанавливать на двери каждой квартиры (при этом следует принимать сложившуюся для данного домовладения нумерацию квартир)." w:history="1">
        <w:r>
          <w:rPr>
            <w:color w:val="0000FF"/>
          </w:rPr>
          <w:t>п. 3.5.3,</w:t>
        </w:r>
      </w:hyperlink>
      <w:r>
        <w:t xml:space="preserve"> должны отвечать организации, их установившие.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Установка памятных досок на фасадах зданий, объясняющие названия отд</w:t>
      </w:r>
      <w:r>
        <w:t>ельных городских проездов, площадей, улиц, допускается по решению местных органов самоуправления.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3.5.7. Организация по обслуживанию жилищного фонда должна вывешивать на месте, доступном для посетителей, списки следующих организаций с указанием их адресов </w:t>
      </w:r>
      <w:r>
        <w:t>и номеров телефонов: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местных органов самоуправления;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городского (районного) жилищного управления;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пожарной охраны;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отделения милиции;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скорой медицинской помощи;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службы газового хозяйства;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санитарно-эпидемиологической станции;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аварийных служб жилищного хозя</w:t>
      </w:r>
      <w:r>
        <w:t>йства, на обязанности которых лежит ликвидация аварий в жилых домах;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органов Государственной жилищной инспекции.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3.5.8. Организации по обслуживанию жилищного фонда следят за недопущением: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загромождения балконов предметами домашнего обихода (мебелью, тарой, дровами и другими);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вывешивания белья, одежды, ковров и прочих предметов на свободных земельных участках, выходящих на городской проезд;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мытья автомашин на придомовой территории;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самостоя</w:t>
      </w:r>
      <w:r>
        <w:t>тельного строительства мелких дворовых построек (гаражей, оград), переоборудования, балконов и лоджий;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окрашивания оконных переплетов с наружной стороны краской (использования цвета пластиковых окон), отличающихся по цвету от установленного для данного зда</w:t>
      </w:r>
      <w:r>
        <w:t>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загромождения дворовой территории металлическим ломом, строительным и бытовым мусором, шлаком, золой и другими отходами;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выливания во дворы помоев, выбрасывание пищевых и других отходов мусора и навоза, а также закапывания или сжигания его во дворах;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крепления к стенам зданий различных растяжек, подвесок, вывесок, указателей (флагштоков и других устройств), установку кондиционеров и спутниковых антенн без соответствующего разрешения.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3.5.9. Временная укладка строительных материалов на территории домовл</w:t>
      </w:r>
      <w:r>
        <w:t>адения допускается при условии сохранения пожарных проездов, сохранности зеленых насаждений и незатемнения окон жилых помещений.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3.5.10. Складирование тары торговых организаций и других арендаторов, размещенных в жилых домах, на открытой территории домовла</w:t>
      </w:r>
      <w:r>
        <w:t>дения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3.5.11. Территория каждого домовладения, как правило, должна иметь: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хозяйственную площадку для сушки белья, чистки одежды, ковров и предметов домашнего обихода;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площадку для отдыха взрослых;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детские игровые и спортивные площадки с озе</w:t>
      </w:r>
      <w:r>
        <w:t>ленением и необходимым оборудованием малых архитектурных форм для летнего и зимнего отдыха детей.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 хозяйственной площадке должны быть столбы с устройством для сушки белья, штанги для сушки одежды, вешалки, ящик с песком, бачок для мусора и стол со скамей</w:t>
      </w:r>
      <w:r>
        <w:t>ками. Площадку следует оградить живой изгородью. Устройство и благоустройство площадок, элементов оборудования мест отдыха и других необходимо осуществлять в соответствии с установленными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3.5.12. Устройство и расположение на территории органи</w:t>
      </w:r>
      <w:r>
        <w:t>зации по обслуживанию жилищного фонда площадок для выгула собак допускается по согласованию с соответствующими органами в установленном порядке.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3.6. Уборка придомовой территории. Организация уборки территории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3.6.1. Уборка площадок, садов, дворов, дорог, </w:t>
      </w:r>
      <w:r>
        <w:t>тротуаров, дворовых и внутриквартальных проездов территорий должна производиться организациями по обслуживанию жилищного фонда; тротуары допускается убирать специализированными службами.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3.6.2. Места, недопустимые для уборочных машин, должны убираться вруч</w:t>
      </w:r>
      <w:r>
        <w:t>ную до начала работы машин, с труднодоступных мест допускается подавать снег на полосу, убираемую машинами.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3.6.3. В местах съезда и выезда уборочных машин на тротуаре должны быть устроены пандусы из асфальтобетона или местные понижения бортового камня. Ши</w:t>
      </w:r>
      <w:r>
        <w:t>рина пандуса должна быть на 0,5 м больше ширины машины.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3.6.4. Организации по обслуживанию жилищного фонда обязаны обеспечивать свободный подъезд к люкам смотровых колодцев и узлам управления инженерными сетями, а также источникам пожарного водоснабжения (</w:t>
      </w:r>
      <w:r>
        <w:t>пожарные гидранты, водоемы), расположенным на обслуживаемой территории.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3.6.5. Материалы и оборудование во дворах следует складировать на специально выделенных площадках.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3.6.6. Периодичность уборки тротуаров принимается органом местного самоуправления в з</w:t>
      </w:r>
      <w:r>
        <w:t>ависимости от интенсивности движения пешеходов по тротуарам (от класса тротуара) &lt;*&gt;.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&lt;*&gt; Среднее количество пешеходов в час, полученное в результате подсчета пешеходов с 8 до 18 ч в полосе движения шириной 0,75 м:</w:t>
      </w:r>
    </w:p>
    <w:p w:rsidR="00000000" w:rsidRDefault="00EA34F7">
      <w:pPr>
        <w:pStyle w:val="ConsPlusNonformat"/>
        <w:spacing w:before="200"/>
        <w:jc w:val="both"/>
      </w:pPr>
      <w:r>
        <w:t xml:space="preserve">    при </w:t>
      </w:r>
      <w:r>
        <w:t>движении до 50 чел.-ч             I класс</w:t>
      </w:r>
    </w:p>
    <w:p w:rsidR="00000000" w:rsidRDefault="00EA34F7">
      <w:pPr>
        <w:pStyle w:val="ConsPlusNonformat"/>
        <w:jc w:val="both"/>
      </w:pPr>
      <w:r>
        <w:t xml:space="preserve">    при движении от 51 до 100 чел.-ч      II класс</w:t>
      </w:r>
    </w:p>
    <w:p w:rsidR="00000000" w:rsidRDefault="00EA34F7">
      <w:pPr>
        <w:pStyle w:val="ConsPlusNonformat"/>
        <w:jc w:val="both"/>
      </w:pPr>
      <w:r>
        <w:t xml:space="preserve">    при движении от 101 и более чел.-ч    III класс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3.6.7. Т</w:t>
      </w:r>
      <w:r>
        <w:t>ротуары шириной более 3,5 м, а также внутриквартальные проезды и дворы следует убирать, как правило, машинами, предназначенными для проезжей части улиц (при удовлетворительной несущей способности покрытий).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3.6.8. Уборка придомовых территорий должна провод</w:t>
      </w:r>
      <w:r>
        <w:t>иться в следующей последовательности: вначале убирать, а в случае гололеда и скользкости - посыпать песком тротуары, пешеходные дорожки, а затем дворовые территории.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3.6.9. Уборку, кроме снегоочистки, которая производится во время снегопадов, следует прово</w:t>
      </w:r>
      <w:r>
        <w:t>дить в режиме, в утренние или вечерние часы.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 тротуарах I класса допускается механизированная уборка на повышенных скоростях (7 - 8 км/ч), при условии безопасности движения пешеходов.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Механизированную уборку придомовых территорий допускается проводить в </w:t>
      </w:r>
      <w:r>
        <w:t>дневное время при скоростях машин до 4 км/ч.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Объем уборочных работ в летнее и зимнее время следует определять по площадям в зависимости от материала покрытия придомовой территории, приведенным в техническом паспорте на жилой дом (дома) и земельный участок.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3"/>
      </w:pPr>
      <w:r>
        <w:t>Летняя уборка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bookmarkStart w:id="5" w:name="Par395"/>
      <w:bookmarkEnd w:id="5"/>
      <w:r>
        <w:t xml:space="preserve">3.6.10. Летняя уборка придомовых территорий: подметание, мойка или поливка вручную или с помощью спецмашин - должна выполняться преимущественно в ранние, утренние и поздние, </w:t>
      </w:r>
      <w:r>
        <w:lastRenderedPageBreak/>
        <w:t>вечерние часы. Мойку тротуаров следует производить то</w:t>
      </w:r>
      <w:r>
        <w:t>лько на открытых тротуарах, непосредственно граничащих с прилотковой полосой, и в направлении от зданий к проезжей части улицы.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Мойка тротуаров должна быть закончена до выполнения этой операции на проезжей части, для чего время уборки тротуаров должно быть</w:t>
      </w:r>
      <w:r>
        <w:t xml:space="preserve"> увязано с графиком работы поливочно-моечных машин.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3.6.11. Поливка тротуаров в жаркое время дня должна производиться по мере необходимости, но не реже двух раз в сутки.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3"/>
      </w:pPr>
      <w:bookmarkStart w:id="6" w:name="Par399"/>
      <w:bookmarkEnd w:id="6"/>
      <w:r>
        <w:t>Таблица 3.1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sectPr w:rsidR="00000000">
          <w:headerReference w:type="default" r:id="rId26"/>
          <w:footerReference w:type="default" r:id="rId27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80"/>
        <w:gridCol w:w="5445"/>
      </w:tblGrid>
      <w:tr w:rsidR="00000000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lastRenderedPageBreak/>
              <w:t>Класс тротуара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Периодичность выполнения</w:t>
            </w:r>
          </w:p>
        </w:tc>
      </w:tr>
      <w:tr w:rsidR="00000000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Один раз в двое суток</w:t>
            </w:r>
          </w:p>
        </w:tc>
      </w:tr>
      <w:tr w:rsidR="00000000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Один раз в сутки</w:t>
            </w:r>
          </w:p>
        </w:tc>
      </w:tr>
      <w:tr w:rsidR="00000000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III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Два раза в сутки</w:t>
            </w:r>
          </w:p>
        </w:tc>
      </w:tr>
    </w:tbl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При наличии особых местных условий, вызывающих повышенную засоренность, периодичность выполнения уборочных работ допускается принимать до трех раз в сутки.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3.6.12. Периодичность выполнения летних уборочных работ в зависимости от интенсивности движения след</w:t>
      </w:r>
      <w:r>
        <w:t xml:space="preserve">ует принимать по </w:t>
      </w:r>
      <w:hyperlink w:anchor="Par399" w:tooltip="Таблица 3.1" w:history="1">
        <w:r>
          <w:rPr>
            <w:color w:val="0000FF"/>
          </w:rPr>
          <w:t>табл. 3.1.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3.6.13. Работы по летней уборке территорий должны завершаться в сроки, установленные </w:t>
      </w:r>
      <w:hyperlink w:anchor="Par395" w:tooltip="3.6.10. Летняя уборка придомовых территорий: подметание, мойка или поливка вручную или с помощью спецмашин - должна выполняться преимущественно в ранние, утренние и поздние, вечерние часы. Мойку тротуаров следует производить только на открытых тротуарах, непосредственно граничащих с прилотковой полосой, и в направлении от зданий к проезжей части улицы." w:history="1">
        <w:r>
          <w:rPr>
            <w:color w:val="0000FF"/>
          </w:rPr>
          <w:t>п. 3.6.10.</w:t>
        </w:r>
      </w:hyperlink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3"/>
      </w:pPr>
      <w:r>
        <w:t>Зимняя уборка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 xml:space="preserve">3.6.14. Периодичность выполнения зимних уборочных работ по очистке тротуаров во время снегопада (сдвижка и подметание снега) следует принимать по </w:t>
      </w:r>
      <w:hyperlink w:anchor="Par418" w:tooltip="Таблица 3.2" w:history="1">
        <w:r>
          <w:rPr>
            <w:color w:val="0000FF"/>
          </w:rPr>
          <w:t>табл. 3.2.</w:t>
        </w:r>
      </w:hyperlink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3"/>
      </w:pPr>
      <w:bookmarkStart w:id="7" w:name="Par418"/>
      <w:bookmarkEnd w:id="7"/>
      <w:r>
        <w:t>Таблица 3.2</w:t>
      </w:r>
    </w:p>
    <w:p w:rsidR="00000000" w:rsidRDefault="00EA34F7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75"/>
        <w:gridCol w:w="2805"/>
        <w:gridCol w:w="2805"/>
        <w:gridCol w:w="2640"/>
      </w:tblGrid>
      <w:tr w:rsidR="00000000"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Класс тротуара</w:t>
            </w:r>
          </w:p>
        </w:tc>
        <w:tc>
          <w:tcPr>
            <w:tcW w:w="5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Периодичность, ч, при температуре воздуха, град. С-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Периодичность при отсутствии снегопада, сутки</w:t>
            </w:r>
          </w:p>
        </w:tc>
      </w:tr>
      <w:tr w:rsidR="00000000"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ниже -2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выше -2</w:t>
            </w: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</w:tr>
      <w:tr w:rsidR="00000000">
        <w:tc>
          <w:tcPr>
            <w:tcW w:w="2475" w:type="dxa"/>
            <w:tcBorders>
              <w:top w:val="single" w:sz="4" w:space="0" w:color="auto"/>
              <w:lef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05" w:type="dxa"/>
            <w:tcBorders>
              <w:top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через 3</w:t>
            </w:r>
          </w:p>
        </w:tc>
        <w:tc>
          <w:tcPr>
            <w:tcW w:w="2805" w:type="dxa"/>
            <w:tcBorders>
              <w:top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через 1,5</w:t>
            </w:r>
          </w:p>
        </w:tc>
        <w:tc>
          <w:tcPr>
            <w:tcW w:w="2640" w:type="dxa"/>
            <w:tcBorders>
              <w:top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через 3</w:t>
            </w:r>
          </w:p>
        </w:tc>
      </w:tr>
      <w:tr w:rsidR="00000000">
        <w:tc>
          <w:tcPr>
            <w:tcW w:w="2475" w:type="dxa"/>
            <w:tcBorders>
              <w:lef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05" w:type="dxa"/>
          </w:tcPr>
          <w:p w:rsidR="00000000" w:rsidRDefault="00EA34F7">
            <w:pPr>
              <w:pStyle w:val="ConsPlusNormal"/>
              <w:jc w:val="center"/>
            </w:pPr>
            <w:r>
              <w:t>через 2</w:t>
            </w:r>
          </w:p>
        </w:tc>
        <w:tc>
          <w:tcPr>
            <w:tcW w:w="2805" w:type="dxa"/>
          </w:tcPr>
          <w:p w:rsidR="00000000" w:rsidRDefault="00EA34F7">
            <w:pPr>
              <w:pStyle w:val="ConsPlusNormal"/>
              <w:jc w:val="center"/>
            </w:pPr>
            <w:r>
              <w:t>через 1</w:t>
            </w:r>
          </w:p>
        </w:tc>
        <w:tc>
          <w:tcPr>
            <w:tcW w:w="2640" w:type="dxa"/>
            <w:tcBorders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через 2</w:t>
            </w:r>
          </w:p>
        </w:tc>
      </w:tr>
      <w:tr w:rsidR="00000000"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05" w:type="dxa"/>
            <w:tcBorders>
              <w:bottom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через 1</w:t>
            </w:r>
          </w:p>
        </w:tc>
        <w:tc>
          <w:tcPr>
            <w:tcW w:w="2805" w:type="dxa"/>
            <w:tcBorders>
              <w:bottom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через 0,5</w:t>
            </w:r>
          </w:p>
        </w:tc>
        <w:tc>
          <w:tcPr>
            <w:tcW w:w="2640" w:type="dxa"/>
            <w:tcBorders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через 1</w:t>
            </w:r>
          </w:p>
        </w:tc>
      </w:tr>
    </w:tbl>
    <w:p w:rsidR="00000000" w:rsidRDefault="00EA34F7">
      <w:pPr>
        <w:pStyle w:val="ConsPlusNormal"/>
        <w:sectPr w:rsidR="00000000">
          <w:headerReference w:type="default" r:id="rId28"/>
          <w:footerReference w:type="default" r:id="rId29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Накапливающийся на крышах</w:t>
      </w:r>
      <w:r>
        <w:t xml:space="preserve"> снег должен по мере необходимости сбрасываться на землю и перемещаться в прилотковую полосу, а на широких тротуарах - формироваться в валы.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3.6.15. Очистка покрытий при отсутствии снегопада от снега наносного происхождения должна производиться в ранние, у</w:t>
      </w:r>
      <w:r>
        <w:t>тренние часы машинами с плужно-щеточным оборудованием, периодичность выполнения - один раз в 3, 2 и 1 сутки соответственно для тротуаров I, II и III классов.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3.6.16. Убираемый снег должен сдвигаться с тротуаров на проезжую часть в прилотковую полосу, а во </w:t>
      </w:r>
      <w:r>
        <w:t>дворах - к местам складирования.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3.6.17. Сдвинутый с внутриквартальных проездов снег следует укладывать в кучи и валы, расположенные параллельно бортовому камню или складировать вдоль проезда при помощи, как правило, роторных снегоочистителей.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3.6.18. На т</w:t>
      </w:r>
      <w:r>
        <w:t>ротуарах шириной более 6 м, отделенных газонами от проезжей части улиц, допускается сдвигать снег на вал на середину тротуара для последующего удаления.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3.6.19. Работы по укладке снега в валы и кучи должны быть закончены на тротуарах I и II классов не позд</w:t>
      </w:r>
      <w:r>
        <w:t>нее 6 ч с момента окончания снегопада, а на остальных территориях - не позднее 12 ч.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3.6.20. Снег, собираемый во дворах, на внутриквартальных проездах и с учетом местных условий на отдельных улицах, допускается складировать на газонах и на свободных террит</w:t>
      </w:r>
      <w:r>
        <w:t>ориях при обеспечении сохранения зеленых насаждений.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3.6.21. Участки тротуаров и дворов, покрытые уплотненным снегом, следует убирать в кратчайшие сроки, как правило, скалывателями-рыхлителями уплотненного снега. Сгребание и уборка скола должна производить</w:t>
      </w:r>
      <w:r>
        <w:t>ся одновременно со скалыванием или немедленно после него и складироваться вместе со снегом.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3.6.22. Снег при ручной уборке тротуаров и внутриквартальных (асфальтовых и брусчатых) проездов должен убираться полностью под скребок. При отсутствии усовершенство</w:t>
      </w:r>
      <w:r>
        <w:t>ванных покрытий снег следует убирать под движок, оставляя слой снега для последующего его уплотнения.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3.6.23. При возникновении скользкости обработка дорожных покрытий пескосоляной смесью должна производиться по норме 0,2-0,3 кг/м при помощи распределителе</w:t>
      </w:r>
      <w:r>
        <w:t>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3.6.24. Время проведения обработки покрытий пескосоляной смесью первоочередных территорий не должно превышать 1,5 ч, а срок окончания всех работ - 3 ч.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3.6.25. Размягченные после обработки льдообразования должны быть сдвинуты или сметены плужно-щеточным</w:t>
      </w:r>
      <w:r>
        <w:t>и снегоочистителями, не допуская их попадания на открытый грунт, под деревья или на газоны.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3.6.26. Обработку покрытий следует производить крупнозернистым и среднезернистым </w:t>
      </w:r>
      <w:r>
        <w:lastRenderedPageBreak/>
        <w:t>речным песком, не содержащим камней и глинистых включений. Песок должен быть просея</w:t>
      </w:r>
      <w:r>
        <w:t>н через сито с отверстиями диаметром 5 мм и заблаговременно смешан с поваренной солью в количестве 5 - 8% массы песка.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3.6.27. Организации по обслуживанию жилищного фонда с наступлением весны должны организовать: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 промывку и расчистку канавок для обеспече</w:t>
      </w:r>
      <w:r>
        <w:t>ния оттока воды в местах, где это требуется для нормального отвода талых вод;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 систематический сгон талой воды к люкам и приемным колодцам ливневой сети;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 общую очистку дворовых территорий после окончания таяния снега, собирая и удаляя мусор, оставшийся снег и лед.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3"/>
      </w:pPr>
      <w:r>
        <w:t>Особенности зимней уборки</w:t>
      </w:r>
    </w:p>
    <w:p w:rsidR="00000000" w:rsidRDefault="00EA34F7">
      <w:pPr>
        <w:pStyle w:val="ConsPlusNormal"/>
        <w:jc w:val="center"/>
      </w:pPr>
      <w:r>
        <w:t>в городах Северной климатической зоны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3.6.28. В городах со значительными снегопадами, метелями и переносами снега д</w:t>
      </w:r>
      <w:r>
        <w:t>олжны быть заранее выявлены заносимые снегом участки, разработаны и осуществлены меры, уменьшающие эти заносы.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3.6.29. Покрытия территорий должны быть полностью отремонтированы до наступления заморозков, удалены материалы и предметы, которые могут вызывать</w:t>
      </w:r>
      <w:r>
        <w:t xml:space="preserve"> поломку снегоочистителей или способствовать образованию заносов.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3.6.30. Периодичность очистки тротуаров от снега при снегопадах значительной интенсивности и снегопереносах независимо от их класса, приведенная в </w:t>
      </w:r>
      <w:hyperlink w:anchor="Par418" w:tooltip="Таблица 3.2" w:history="1">
        <w:r>
          <w:rPr>
            <w:color w:val="0000FF"/>
          </w:rPr>
          <w:t xml:space="preserve">табл. </w:t>
        </w:r>
        <w:r>
          <w:rPr>
            <w:color w:val="0000FF"/>
          </w:rPr>
          <w:t>3.2,</w:t>
        </w:r>
      </w:hyperlink>
      <w:r>
        <w:t xml:space="preserve"> сокращается, уборка в отдельных случаях должна производиться непрерывно.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этом случае на широких тротуарах допускается складирование снега при обеспечении свободной пешеходной полосы шириной не менее 3 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3.6.31. Производство работ по уборке город</w:t>
      </w:r>
      <w:r>
        <w:t>ских дорог при длительных снегопадах интенсивностью более 6 мм/ч, обильных снегопереносах и других экстремальных условиях должно осуществляться в соответствии с аварийным планом мероприятий.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3.7. Санитарная уборка, сбор мусора и вторичных материалов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3.7.1.</w:t>
      </w:r>
      <w:r>
        <w:t xml:space="preserve"> Организации по обслуживанию жилищного фонда обязаны обеспечивать: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установку на обслуживаемой территории сборников для твердых отходов, а в неканализированных зданиях иметь, кроме того, сборники (выгребы) для жидких отходов;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своевременную уборку территории</w:t>
      </w:r>
      <w:r>
        <w:t xml:space="preserve"> и систематическое наблюдение за ее санитарным состоянием;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организацию вывоза отходов и контроль за выполнением графика удаления отходов;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свободный подъезд и освещение около площадок под установку контейнеров и мусоросборников;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содержание в исправном состо</w:t>
      </w:r>
      <w:r>
        <w:t>янии контейнеров и мусоросборников для отходов (кроме контейнеров и бункеров, находящихся на балансе других организаций) без переполнения и загрязнения территории;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проведение среди населения широкой разъяснительной работы по организации уборки территории.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3.7.2. Сбор бытовых отходов следует производить в: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переносные металлические мусоросборники вместимостью до 100 л, установленные под навесом, для жилых домов с населением до 200 чел.;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контейнеры вместимостью до 800 л - для домов с населением 200 чел. и боле</w:t>
      </w:r>
      <w:r>
        <w:t>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качестве временной меры при отсутствии металлических мусоросборников допускается устройство бункера для крупногабаритных отходов, а также деревянных съемных ящиков без дна с загрузочными люками 0,5 х 0,5 мм.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3.7.3. Временные мусоросборники должны быть</w:t>
      </w:r>
      <w:r>
        <w:t xml:space="preserve"> плотными, а стенки и крышки - окрашены стойкими красителями.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Окраска всех металлических мусоросборников должна производиться не менее двух раз в год - весной и осенью.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3.7.4. Мусоросборники всех типов должны устанавливаться на бетонированной или асфальтированной площадке, как правило, с ограждением из стандартных железобетонных изделий или других материалов с посадкой вокруг площадки кустарниковых насаждений.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Площадки дл</w:t>
      </w:r>
      <w:r>
        <w:t>я контейнеров на колесиках должны оборудоваться пандусом от проезжей части и ограждением (бордюром) высотой 7 - 10 см, исключающим возможность скатывания контейнеров в сторону.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3.7.5. Подъезды к местам, где установлены контейнеры и стационарные мусоросборн</w:t>
      </w:r>
      <w:r>
        <w:t>ики, должны освещаться и иметь дорожные покрытия с учетом разворота машин и выпуска стрелы подъема контейнеровоза или манипулятора.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При размещении на одной площадке до шести переносных мусоросборников должна быть организована их доставка к местам подъезда </w:t>
      </w:r>
      <w:r>
        <w:t>мусоровозных машин.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3.7.6. Мусоросборники необходимо размещать на расстоянии от окон до дверей жилых зданий не менее 20 м, но не более 100 м от входных подъездов.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3.7.7. Количество и емкость дворовых мусоросборников определяется в установленном порядке.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</w:t>
      </w:r>
      <w:r>
        <w:t xml:space="preserve">7.8. Сбор твердых бытовых отходов в неканализированных домовладениях следует </w:t>
      </w:r>
      <w:r>
        <w:lastRenderedPageBreak/>
        <w:t>производить отдельно в малые (металлические) емкости, которые должны выноситься жильцами в установленное время к месту остановки мусоровоза.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случае трудности эксплуатации металл</w:t>
      </w:r>
      <w:r>
        <w:t>ических мусоросборников при минусовых температурах допускается применение съемных деревянных ящиков без дна вместимостью до 1 м, устанавливаемых на бетонированной или асфальтированной площадке.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Для сбора жидких бытовых отходов и помоев на территории некана</w:t>
      </w:r>
      <w:r>
        <w:t>лизованных домовладений следует устраивать помойницы, как правило, объединенные с дворовыми уборными общим выгребом.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3.7.9. Помойницы должны иметь открывающиеся загрузочные люки с установленными под ними решетками с отверстиями до 25 мм.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3.7.10. В помещени</w:t>
      </w:r>
      <w:r>
        <w:t>ях общественных уборных должны быть гладкие стены и полы, допускающие их промывку. Уборные должны иметь естественное и электрическое освещение и вытяжную вентиляцию. Допускается устраивать теплые (внутриквартальные) уборные с унитазом со смывом из ведра, а</w:t>
      </w:r>
      <w:r>
        <w:t xml:space="preserve"> также неотапливаемые дворовые уборные.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Промывка унитазов неканализованных выгребных уборных непосредственно от водопроводов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3.7.11. Сбор влажных отходов и выливание помоев в металлические мусоросборники не допускается. Влажные отходы, осед</w:t>
      </w:r>
      <w:r>
        <w:t>ающие на решетках помойниц, должны перекладываться дворниками в мусоросборники только к моменту прибытия мусоровоза.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3.7.12. Емкость выгребов при очистке один раз в месяц следует определять из расчета на одного проживающего (или трех приходящих на работу):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уборных без промывки - 0,1 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 промывкой унитаза из ведра - 0,2 - 0,25 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дворовых уборных и помойницах с общим выгребом - 0,25 - 0,30 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 всех случаях следует добавлять 20% на неравномерность заполнения.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Глубину выгребов следует принимать от 1,5 д</w:t>
      </w:r>
      <w:r>
        <w:t>о 3 м в зависимости от местных условий.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3.7.13. Выгреба должны быть водонепроницаемыми, кирпичными, бетонными или же деревянными с обязательным устройством "замка" из жирной мятой глины толщиной 0,35 м и вокруг стенок и под дном выгреба. Выгреба должны име</w:t>
      </w:r>
      <w:r>
        <w:t>ть плотные двойные люки, деревянные 0,7 х 0,8 м или стандартные круглые чугунные.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3.7.14. Выгреба в домах, присоединяемых к канализационной сети, в последующем должны быть полностью очищены от содержимого, стенки и днища разобраны, ямы засыпаны грунтом и у</w:t>
      </w:r>
      <w:r>
        <w:t>трамбованы.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3.7.15. Крупногабаритные отходы: старая мебель, велосипеды, остатки от текущего ремонта </w:t>
      </w:r>
      <w:r>
        <w:lastRenderedPageBreak/>
        <w:t>квартир и т.п. - должны собираться на специально отведенных площадках или в бункеры-накопители и по заявкам организаций по обслуживанию жилищного фонда выво</w:t>
      </w:r>
      <w:r>
        <w:t>зиться мусоровозами для крупногабаритных отходов или обычным грузовым транспортом.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3.7.16. Сжигание всех видов отходов на территории домовладений и в мусоросборниках запрещается.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3.7.17. На территории каждого домовладения должны быть установлены урны, соот</w:t>
      </w:r>
      <w:r>
        <w:t>ветствующие утвержденному местным органом самоуправления образцу. Расстояния между урнами должны быть не менее 50 м на тротуарах III категории, не более 100 м - на остальных тротуарах, во дворах, в местах возможного образования мелких отходов (перед входам</w:t>
      </w:r>
      <w:r>
        <w:t>и в магазины и т.д.).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3.7.18. Урны следует очищать от отходов в течение дня по мере необходимости, но не реже одного раза в сутки, а во время утренней уборки периодически промывать.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3.7.19. Окраску урны следует возобновлять не реже одного раза в год.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3.7.2</w:t>
      </w:r>
      <w:r>
        <w:t>0. В дворовых выгребных уборных, расположенных на неканализованных участках домовладения, должна ежедневно производиться уборка и дезинфекция уборных 20%-ным раствором хлорной извести.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3.8. Озеленение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3.8.1. Озеленение территорий выполняется после очистки последней от остатков строительных материалов, мусора, прокладки подземных коммуникаций и сооружений, прокладки дорог, проездов, тротуаров, устройства площадок и оград.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3.8.2. Пересадка или вырубка дер</w:t>
      </w:r>
      <w:r>
        <w:t>евьев и кустарников, в том числе сухостойных и больных, без соответствующего разрешения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3.8.3. Сохранность зеленых насаждений на территории домовладений и надлежащий уход за ними обеспечивается организацией по обслуживанию жилищного фонда и</w:t>
      </w:r>
      <w:r>
        <w:t>ли на договорных началах - специализированной организацией.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3.8.4. Не следует осуществлять посадку женских экземпляров тополей, шелковиц и других деревьев, засоряющих территорию и воздух во время плодоношения.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3.8.5. Озеленение территорий домовладений, рас</w:t>
      </w:r>
      <w:r>
        <w:t>положенных в районах Восточной Сибири и Крайнего Севера, должно производиться с учетом наличия вечной мерзлоты, бедности почвы перегноем и элементами минерального питания, бесструктурности и возможного местного засоления почв согласно рекомендациям по прие</w:t>
      </w:r>
      <w:r>
        <w:t>мам создания и использования посадок деревьев и кустарников в различных районах Крайнего Севера.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3.8.6. Ящики для цветов устанавливать на балконах в соответствии с указаниями проекта. Изменять оформление балконов и устанавливать новые кронштейны для крепле</w:t>
      </w:r>
      <w:r>
        <w:t>ния цветочных ящиков допускается лишь по проекту и согласованию с органами местного самоуправления.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3.8.7. Наполнение водой имеющихся на территории домовладения водоемов и бассейнов, </w:t>
      </w:r>
      <w:r>
        <w:lastRenderedPageBreak/>
        <w:t>приведение в действие фонтанов следует производить весной при наступлении</w:t>
      </w:r>
      <w:r>
        <w:t xml:space="preserve"> среднедневной температуры воздуха за истекшие 5 дней свыше 17 град. 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3.8.8. О массовом появлении на зеленых насаждениях вредителей растений и болезней организации по содержанию жилищного фонда должны довести до сведения городских станций по защите зелен</w:t>
      </w:r>
      <w:r>
        <w:t>ых насаждений и принимать меры борьбы с ними согласно указаниям специалистов.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3.8.9. Отсоединение временной водопроводной сети и выпуск из нее воды, спуск воды из бассейна, снятие и укрытие скульптуры следует производить при наступлении ночных и утренних з</w:t>
      </w:r>
      <w:r>
        <w:t>аморозков с температурой воздуха минус 2 град. С и ниже.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3.8.10. Дорожки и площадки зимой должны очищаться от снега, скользкие места посыпаться песком. Рыхлый и чистый снег с дорожек и площадок следует разбрасывать ровным слоем на газоны (укладывать снег в</w:t>
      </w:r>
      <w:r>
        <w:t>доль жилых изгородей и на бровках не допускается).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3.8.11. Снег на озелененных улицах, содержащий химические вещества, следует складировать на осевой полосе проезжей части, на полосе дороги, примыкающей к бордюрному камню, или на свободных от зеленых насаж</w:t>
      </w:r>
      <w:r>
        <w:t>дений площадях у проезжей части.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3.8.12. При перемещении снега, содержащего химические вещества, на полосу, занятую зелеными насаждениями, необходимо использовать площади вне проекции кроны деревьев, избегая попадания снега непосредственно под деревья (в л</w:t>
      </w:r>
      <w:r>
        <w:t>унки).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3.8.13. Складывать материалы на участках, занятых зелеными насаждениями, засорять цветники, газоны и дорожки отходами и повреждать зеленые насаждения, привязывать к деревьям веревки и провода, подвешивать гамаки, прикреплять рекламные щиты и пр. не </w:t>
      </w:r>
      <w:r>
        <w:t>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3.9.1. Владельцы озелененных территорий обязаны: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обеспечить сохранность насаждений;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летнее время и в сухую погоду поливать газоны, цветники, деревья и кустарники;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допускать вытаптывания газонов и складирования на них строительных материал</w:t>
      </w:r>
      <w:r>
        <w:t>ов, песка, мусора, снега, сколов льда и т.д.;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новые посадки деревьев и кустарников, перепланировку с изменением сети дорожек и размещением оборудования производить только по проектам, согласованным в установленном порядке, со строгим соблюдением агротехнич</w:t>
      </w:r>
      <w:r>
        <w:t>еских условий;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 всех случаях вырубку и пересадку деревьев и кустарников, производимых в процессе содержания и ремонта, осуществлять в соответствии с существующими требованиями данных правил и технологическим регламентом;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наличии водоемов на озелененн</w:t>
      </w:r>
      <w:r>
        <w:t>ых территориях содержать их в чистоте и производить их капитальную очистку не менее одного раза в 10 лет;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организовывать разъяснительную работу среди населения о необходимости бережного </w:t>
      </w:r>
      <w:r>
        <w:lastRenderedPageBreak/>
        <w:t>отношения к зеленым насаждениям.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3.9.2. На озелененных территориях зап</w:t>
      </w:r>
      <w:r>
        <w:t>рещается: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складировать любые материалы;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применять чистый торф в качестве растительного грунта;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устраивать свалки мусора, снега и льда, за исключением чистого снега, полученного от расчистки садово-парковых дорожек;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использовать роторные снегоочистительные </w:t>
      </w:r>
      <w:r>
        <w:t>машины для перекидки снега на насаждения, использование роторных машин на уборке озелененных улиц и площадей допускается лишь при наличии на машине специальных направляющих устройств, предотвращающих попадание снега на насаждения;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сбрасывать снег с крыш на</w:t>
      </w:r>
      <w:r>
        <w:t xml:space="preserve"> участки, занятые насаждениями, без принятия мер, обеспечивающих сохранность деревьев и кустарников;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сжигать листья, сметать листья в лотки в период массового листопада, засыпать ими стволы деревьев и кустарников (целесообразно их собирать в кучи, не допуская разноса по улицам, удалять в специально отведенные места для компостирования или вывозить на свал</w:t>
      </w:r>
      <w:r>
        <w:t>ку);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посыпать химическими препаратами тротуары, проезжие и прогулочные дороги и иные покрытия, не разрешенные к применению;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сбрасывать смет и другие загрязнения на газоны;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ходить, сидеть и лежать на газонах (исключая луговые), устраивать игры;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разжигать ко</w:t>
      </w:r>
      <w:r>
        <w:t>стры и нарушать правила противопожарной охраны;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подвешивать на деревьях гамаки, качели, веревки для сушки белья, забивать в стволы деревьев гвозди, прикреплять рекламные щиты, электропровода, электрогирлянды из лампочек, флажковые гирлянды, колючую проволо</w:t>
      </w:r>
      <w:r>
        <w:t>ку и другие ограждения, которые могут повредить деревьям;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добывать из деревьев сок, смолу, делать надрезы, надписи и наносить другие механические повреждения;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проводить разрытия для прокладки инженерных коммуникаций без согласования в установленном порядке</w:t>
      </w:r>
      <w:r>
        <w:t>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проезд и стоянка автомашин, мотоциклов и других видов транспорта (кроме транзитных дорог общего пользования и дорог, предназначенных для эксплуатации объекта).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3.9.3. Новые посадки, особенно деревьев на придомовых территориях, следует проводить по проект</w:t>
      </w:r>
      <w:r>
        <w:t xml:space="preserve">ам в установленном </w:t>
      </w:r>
      <w:hyperlink r:id="rId30" w:history="1">
        <w:r>
          <w:rPr>
            <w:color w:val="0000FF"/>
          </w:rPr>
          <w:t>порядке</w:t>
        </w:r>
      </w:hyperlink>
      <w:r>
        <w:t>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1"/>
      </w:pPr>
      <w:r>
        <w:lastRenderedPageBreak/>
        <w:t>IV. ТЕХНИЧЕСКОЕ ОБСЛУЖИВАНИЕ</w:t>
      </w:r>
    </w:p>
    <w:p w:rsidR="00000000" w:rsidRDefault="00EA34F7">
      <w:pPr>
        <w:pStyle w:val="ConsPlusNormal"/>
        <w:jc w:val="center"/>
      </w:pPr>
      <w:r>
        <w:t>И РЕМОНТ СТРОИТЕЛЬНЫХ КОНСТРУКЦИЙ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2"/>
      </w:pPr>
      <w:r>
        <w:t>4.1. Фундаменты и стены подвалов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4.1.1. Организация по</w:t>
      </w:r>
      <w:r>
        <w:t xml:space="preserve"> обслуживанию жилищного фонда должна обеспечить: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нормируемый температурно-влажностный режим подвалов и техподполий;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исправное состояние фундаментов и стен подвалов зданий;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повреждений фундаментов и стен подвалов по мере выявления, не допуская их</w:t>
      </w:r>
      <w:r>
        <w:t xml:space="preserve"> дальнейшего развития;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предотвращения сырости и замачивания грунтов оснований и фундаментов и конструкций подвалов и техподполий;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работоспособное состояние внутридомовых и наружных дренажей.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4.1.2. Инженерно-технические работники организаций по обслуживани</w:t>
      </w:r>
      <w:r>
        <w:t xml:space="preserve">ю жилищного фонда должны знать проектные характеристики и нормативные </w:t>
      </w:r>
      <w:hyperlink r:id="rId31" w:history="1">
        <w:r>
          <w:rPr>
            <w:color w:val="0000FF"/>
          </w:rPr>
          <w:t>требования</w:t>
        </w:r>
      </w:hyperlink>
      <w:r>
        <w:t xml:space="preserve"> к основаниям зданий и сооружений, прочностные характеристики и гл</w:t>
      </w:r>
      <w:r>
        <w:t>убину заложения фундаментов, несущую способность грунтов оснований, уровень грунтовых вод и глубину промерзания.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4.1.3. При появлении признаков неравномерных осадок фундаментов необходимо выполнить осмотр зданий, установить маяки на трещины, принять меры п</w:t>
      </w:r>
      <w:r>
        <w:t>о выявлению причин деформации и их устранению. Исследование состояния грунтов, конструкции фундаментов и стен подвалов, как правило, производится специализированными организациями по договору.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Подвальные помещения должны быть сухими, чистыми, иметь освещен</w:t>
      </w:r>
      <w:r>
        <w:t>ие и вентиляцию.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Температура воздуха должна быть не ниже +5 град. С, относительная влажность воздуха - не выше 60%.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4.1.4. Площадь продухов должна составлять примерно 1/400 площади пола техподполья или подвала; располагаются продухи на противоположных стенах для сквозного проветривания (не менее 2-х продухов на каждой секции дома); желательно оборудовать продухи жалюзий</w:t>
      </w:r>
      <w:r>
        <w:t>ными решетками.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 целью предохранения конструкций от появления конденсата и плесени, а также устранения затхлого запаха необходимо организовывать регулярно сквозное проветривание, открыв все продухи, люки, двери в сухие и не морозные дни.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4.1.5. Стенки при</w:t>
      </w:r>
      <w:r>
        <w:t>ямков должны быть не менее чем на 15 см выше уровня тротуара и отмостки; не допускаются щели в местах примыкания элементов приямков к стенам подвала; очистка мусора от снега производится не реже 1 раза в месяц; для удаления воды из приямков пол должен быть</w:t>
      </w:r>
      <w:r>
        <w:t xml:space="preserve"> бетонным с уклоном не менее 0,03 от стен здания, в дальнем углу должно быть сделано водоотводящее устройство (труба); для защиты от дождя целесообразно устанавливать над ними откидные козырьки по согласованию с архитектором.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4.1.6. Отмостки и тротуары дол</w:t>
      </w:r>
      <w:r>
        <w:t>жны иметь поперечные уклоны от стен здания не менее 0,03. Поверхность отмостки, граничащей с проезжей частью, должна быть приподнята над ней на 15 см. Ширина отмостки устанавливается проектом (песчано-дерновые отмостки допускается заменять бетонными и асфа</w:t>
      </w:r>
      <w:r>
        <w:t>льтовыми отмостками).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4.1.7. Просадки, щели и трещины, образовавшиеся в отмостках и тротуарах, необходимо заделывать материалами, аналогичными покрытию: битумом, асфальтом, мастикой или мятой глиной с предварительной расчисткой поврежденных мест и подсыпко</w:t>
      </w:r>
      <w:r>
        <w:t>й песком.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4.1.8. Горизонтальная противокапиллярная гидроизоляция должна пересекать стену и внутреннюю штукатурку на одном уровне с подготовкой под пол 1-го этажа, но не менее чем на 15 см выше отмостки.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4.1.9. Следует обеспечить исправную, достаточную тепл</w:t>
      </w:r>
      <w:r>
        <w:t>оизоляцию внутренних трубопроводов, стояков. Устранить протечки, утечки, закупорки, засоры, срывы гидравлических затворов, санитарных приборов и негерметичность стыковых соединений в системах канализации.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Обеспечить надежность и прочность крепления канализ</w:t>
      </w:r>
      <w:r>
        <w:t>ационных трубопроводов и выпусков, наличие пробок у прочисток и т.д.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4.1.10. Помещение водомерного узла должно быть защищено от проникновения грунтовых, талых и дождевых вод; содержаться в чистоте, иметь освещение; вход в помещение водомерного узла посторо</w:t>
      </w:r>
      <w:r>
        <w:t>нних лиц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4.1.11. Не допускаются зазоры в местах прохода всех трубопроводов через стены и фундаменты; мостики для перехода через коммуникации должны быть исправными.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Вводы инженерных коммуникаций в подвальные помещения через фундаменты и сте</w:t>
      </w:r>
      <w:r>
        <w:t>ны подвалов должны быть герметизированы и утеплены.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4.1.12. При капитальном ремонте дома следует заменять в технических подпольях земляные полы на полы с твердым покрытием. Поверхность пола должна быть с уклоном к трапу или специальному бетонному приямку д</w:t>
      </w:r>
      <w:r>
        <w:t>ля сбора воды. При появлении воды в приямке ее необходимо удалить и устранить причины поступления воды. При соответствующем технико-экономическом обосновании допускается устраивать внутридомовые дренажи.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4.1.13. У прочисток канализационных стояков в подвал</w:t>
      </w:r>
      <w:r>
        <w:t>ьных помещениях следует устраивать бетонные лотки для отвода воды в канализацию или приямок.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4.1.14. Входные двери в техподполье, подвал должны быть закрыты на замок, ключи должны храниться в объединенной диспетчерской службе (ОДС) или в организации по обс</w:t>
      </w:r>
      <w:r>
        <w:t>луживанию жилищного фонда и у жителей близлежащей квартиры (о чем должна быть соответствующая надпись), двери должны быть утеплены, уплотнены и обиты с двух сторон кровельной сталью.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4.1.15. Не допускается: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подтопление подвалов и техподполий из-за неисправ</w:t>
      </w:r>
      <w:r>
        <w:t>ностей и утечек от инженерного оборудования;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захламлять и загрязнять подвальные помещения;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устанавливать в подвалах и техподпольях дополнительные фундаменты под оборудование, увеличивать высоту помещений за счет понижения отметки пола без утвержденного про</w:t>
      </w:r>
      <w:r>
        <w:t>екта;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рытье котлованов, траншей и прочие земляные работы в непосредственной близости от здания (до 10 м) без специального разрешения;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подсыпка грунта вокруг здания выше расположения отмостки на 10 - 15 см;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использовать подвалы и технические подполья жителя</w:t>
      </w:r>
      <w:r>
        <w:t>ми для хозяйственных и других нужд без соответствующего разрешения.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4.2. Стены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4.2.1. Стены каменные (кирпичные, железобетонные)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4.2.1.1. Организация по обслуживанию жилищного фонда должна обеспечивать: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заданный температурно-влажностный режим внутри здания</w:t>
      </w:r>
      <w:r>
        <w:t>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исправное состояние стен для восприятия нагрузок (конструктивную прочность);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повреждений стен по мере выявления, не допуская их дальнейшего развития;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теплозащиту, влагозащиту наружных стен.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4.2.1.2. Инженерно-технические работники организации по обслуживанию жилищного фонда должны знать конструктивную схему стен здания, проектные характеристики и прочность материалов стен здания, нормативные </w:t>
      </w:r>
      <w:hyperlink r:id="rId32" w:history="1">
        <w:r>
          <w:rPr>
            <w:color w:val="0000FF"/>
          </w:rPr>
          <w:t>требования</w:t>
        </w:r>
      </w:hyperlink>
      <w:r>
        <w:t xml:space="preserve"> к конструкциям.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4.2.1.3. Не допускаются деформации конструкций, отклонение конструкций от вертикали и осадка конструкций, расслоение рядов кладки, разрушение и выветривание стенового мат</w:t>
      </w:r>
      <w:r>
        <w:t>ериала, провисания и выпадение кирпичей.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Причины и методы ремонта устанавливает специализированная организация.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Допустимая ширина раскрытия трещин в панелях 0,3 мм, в стыках - 1 мм.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4.2.1.4. Цоколь здания должен быть защищен от увлажнения и обрастания мхом</w:t>
      </w:r>
      <w:r>
        <w:t>; для этого слой гидроизоляции фундамента должен быть ниже уровня отмостки.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4.2.1.5. Не допускается ослабление креплений выступающих деталей стен: карнизов, балконов, поясков, кронштейнов, розеток, тяги и др., разрушение и повреждение отделочного слоя, в т</w:t>
      </w:r>
      <w:r>
        <w:t>ом числе облицовочных плиток.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4.2.1.6. Чтобы предотвратить разрушения облицовки, штукатурки и окрасочных слоев фасада следует не допустить увлажнение стен атмосферной, технологической, бытовой влагой.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Не допускается покрытие фасада паронепроницаемым матери</w:t>
      </w:r>
      <w:r>
        <w:t>алом.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4.2.1.7. Стыки панелей должны отвечать трем требованиям: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водозащиты за счет герметизирующих мастик с соблюдением технологии их нанесения, обеспечив подготовку поверхности;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воздухозащиты за счет уплотняющих прокладок из пороизола, гернита, вилатерма, </w:t>
      </w:r>
      <w:r>
        <w:t>пакли, смоляного каната или др. материалов с обязательным обжатием не менее 30 - 50%;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теплозащиты за счет установки утепляющих пакетов.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Регламентируемое раскрытие стыков от температурных деформаций: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вертикальных 2 - 3 мм;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горизонтальных 0,6 - 0,7 мм.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сты</w:t>
      </w:r>
      <w:r>
        <w:t>ках закрытого типа гидроизоляция достигается герметиком; воздухозащита - уплотняющими материалами с обязательным обжатием 30 - 50%; теплоизоляция - теплопакетами или устройством "вутов", ширина которых должна быть не менее 300 мм.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Стыковые соединения, имею</w:t>
      </w:r>
      <w:r>
        <w:t>щие протечки, должны быть заделаны с наружной стороны эффективными герметизирующими материалами (упругими прокладками и мастиками) силами специалистов в кратчайшие сроки (в малых объемах в период подготовки домов к зиме).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4.2.1.8. Все выступающие части фас</w:t>
      </w:r>
      <w:r>
        <w:t>адов: пояски, выступы, парапеты, оконные и балконные отливы должны иметь металлические окрытия из оцинкованной кровельной стали или керамических плиток с заделкой кромок в стены (откосы) или в облицовочный слой. Защитные покрытия должны иметь уклон не мене</w:t>
      </w:r>
      <w:r>
        <w:t>е 3% и вынос от стены не менее 50 мм.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4.2.1.9. Для предупреждения высолов, шелушений, пятен и т.д. выполняется своевременная окраска фасадов.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4.2.1.10. Для предупреждения появления ржавых пятен защитный слой должен быть 20 + 5 мм, надежная фиксация гибкой </w:t>
      </w:r>
      <w:r>
        <w:t>арматуры должна быть 3 - 4 мм; трещины в защитном слое не допустимы из-за плохого сцепления арматуры и бетона.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4.2.1.11. Отметы водосточных труб устанавливаются на 20 - 40 см выше уровня тротуаров. Желоба, лотки, воронки и водосточные трубы должны быть вып</w:t>
      </w:r>
      <w:r>
        <w:t>олнены как единая водоприемная система с соблюдением необходимых уклонов, для чего лежачие фальцы загибают по уклону, лотки в нижней части заводят под желоба, колена и звенья водосточных труб вставляют один в другой (верхние внутрь нижних).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4.2.1.12. Участ</w:t>
      </w:r>
      <w:r>
        <w:t>ки стен, промерзающие или отсыревающие вследствие недостаточной теплозащиты, а также стены с малой теплоустойчивостью в жарких районах необходимо утеплять.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4.2.1.13. Увлажнение нижних частей стен грунтовой влагой необходимо устранять путем восстановления г</w:t>
      </w:r>
      <w:r>
        <w:t xml:space="preserve">оризонтальной гидроизоляцией с использованием рулонных материалов и мастик </w:t>
      </w:r>
      <w:r>
        <w:lastRenderedPageBreak/>
        <w:t>или блокирование поступающей влаги электроосмотическим способом, или методом зарядной компенсации по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После устранения источников увлажнения должна быть произведена сушка ст</w:t>
      </w:r>
      <w:r>
        <w:t>ен до нормативной влажности (5%) путем усиленной естественной вентиляции при одновременном дополнительном отоплении с помощью переносного отопительного оборудования. Стены, промерзающие или конденсирующие вследствие повышенной их теплопроводности, необходи</w:t>
      </w:r>
      <w:r>
        <w:t>мо утеплять.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4.2.1.14. Организации по обслуживанию жилищного фонда при обнаружении трещин, вызвавших повреждение кирпичных стен, панелей (блоков), отклонения стен от вертикали, их выпучивание и просадку на отдельных участках, а также в местах заделки перек</w:t>
      </w:r>
      <w:r>
        <w:t>рытий, должны организовывать систематическое наблюдение за ними с помощью маяков или др. способом. Если будет установлено, что деформации увеличиваются, следует принять срочные меры по обеспечению безопасности людей и предупреждению дальнейшего развития де</w:t>
      </w:r>
      <w:r>
        <w:t>формаций. Стабилизирующиеся трещины следует заделывать.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4.2.1.15. Парапеты и карнизы должны иметь надежное крепление к элементам здания и окрытие с уклоном в сторону внутреннего водостока (при внутреннем водостоке) и от стены при наружном</w:t>
      </w:r>
      <w:r>
        <w:t xml:space="preserve"> не менее 3%. Вынос карниза или открытия при этом должен быть не менее 8 см, металлические открытия должны соединяться двойным лежачим фальцем, швы покрытий из плит должны быть заделаны полимерцементным раствором или мастикой. Не допускается попадания влаг</w:t>
      </w:r>
      <w:r>
        <w:t>и под покрытие.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4.2.1.16. Для предупреждения промерзания стен, появления плесневелых пятен, слизи, конденсата на внутренних поверхностях наружных ограждающих конструкций влажность материалов должна соответствовать следующим требованиям: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керамзита - 3%, шла</w:t>
      </w:r>
      <w:r>
        <w:t>ка - 4 - 6%;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пенобетона - 10%;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газобетона - 10%.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Влажность стен: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деревянных - 12%;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кирпичных - 4%;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железобетонных (панельных) - 6%;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керамзитобетонных - 10%;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утеплителя в стенах - 6%.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4.2.1.17. В кирпичных стенах обеспечивается: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правильное расположение гидр</w:t>
      </w:r>
      <w:r>
        <w:t>оизоляции стен;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толщина в соответствии с проектом;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допускается плотная облицовка стен снаружи и выполнение угловых соединений с отступлением от проекта.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4.2.1.18. Повреждения, вызвавшие снижение прочности и устойчивости, водозащитных и теплотехнических </w:t>
      </w:r>
      <w:r>
        <w:t>свойств наружных ограждающих конструкций, звукоизоляции и других показателей, которые не могут быть устранены при текущем ремонте, следует устранять при капитальном ремонте или реконструкции по соответствующему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4.2.1.19. Контроль за состоянием ста</w:t>
      </w:r>
      <w:r>
        <w:t>льных закладных деталей должен производиться организацией по обслуживанию жилищного фонда с привлечением специализированных организаций.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последствий коррозионного повреждения закладных деталей и арматуры следует выполнять при капитальном ремонте</w:t>
      </w:r>
      <w:r>
        <w:t xml:space="preserve"> по проекту.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4.2.2. Стены деревянные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4.2.2.1. При появлении крена, выпучивания, гниения, поражения домовыми грибками, дереворазрушающими насекомыми, просадок следует вызвать специализированную организацию.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4.2.2.2. Не допускается осадка засыпки в каркасных</w:t>
      </w:r>
      <w:r>
        <w:t xml:space="preserve"> стенах более 5 см, повреждение гидроизоляции, разрушение штукатурки и обшивки, высокая воздухопроницаемость, протекание, переохлаждение, увлажнение древесины и теплоизоляции конденсационной и грунтовой влагой должны устраняться по мере выявления, не допус</w:t>
      </w:r>
      <w:r>
        <w:t>кая их дальнейшего развития.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4.2.2.3. Высокая воздухопроницаемость стен должна быть устранена уплотнением стыков с установкой нащельников, конопаткой пазов между венцами, заделкой щелей и трещин и другими способами.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4.2.2.4. Конструкции нижних венцов дерев</w:t>
      </w:r>
      <w:r>
        <w:t>янных цоколей и примыкания (установка сливных досок, цоколей, оконных проемов, поясков и т.д.) должны быть плотно пригнаны, чтобы не допустить увлажнения.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4.2.3. Отделка фасадов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4.2.3.1. Местные разрушения облицовки, штукатурки, фактурного и окрасочного сл</w:t>
      </w:r>
      <w:r>
        <w:t>оев, трещины в штукатурке, выкрашивание раствора из швов облицовки, кирпичной и мелкоблочной кладки, разрушение герметизирующих заделок стыков полносборных зданий, повреждение или износ металлических покрытий на выступающих частях стен, разрушение водосточ</w:t>
      </w:r>
      <w:r>
        <w:t>ных труб, мокрые и ржавые пятна, потеки и высолы, общее загрязнение поверхности, разрушение парапетов и т.д. должны устраняться по мере выявления, не допуская их дальнейшего развития. Разрушение и повреждение отделочного слоя, ослабление крепления выступаю</w:t>
      </w:r>
      <w:r>
        <w:t>щих из плоскости стен архитектурных деталей (карнизов, балконов, поясов, кронштейнов, розеток, тяг и др.) следует устранять при капитальном ремонте по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4.2.3.2. С появлением на фасадах зданий отслоений и разрушений облицовочных слоев </w:t>
      </w:r>
      <w:r>
        <w:lastRenderedPageBreak/>
        <w:t>необходимо: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</w:t>
      </w:r>
      <w:r>
        <w:t>лицовочные плитки и архитектурные детали, потерявшие связь со стеной, немедленно снять;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отслоившуюся от поверхности стены штукатурку отбить сразу же после обнаружения отслоения;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поврежденные места на фасаде восстановить с заменой всех дефектных архитектурных деталей или их реставрацией.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4.2.3.3. Поверхности неоштукатуренных стен с выветрившейся кладкой, как правило, следует облицовывать плитками или оштукатуривать цементным или сл</w:t>
      </w:r>
      <w:r>
        <w:t>ожным раствором после предварительной расчистки поверхности от потерявшего прочность материала.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4.2.3.4. Повреждение поверхности цоколя следует оштукатурить цементно-песчаным раствором с введением гидрофобизирующей добавки (например, ГКЖ-10, ГКЖ-11) или об</w:t>
      </w:r>
      <w:r>
        <w:t>лицевать.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Цоколи из легкобетонных панелей с поврежденным фактурным слоем или имеющим малую толщину, а также кирпичные цоколи с разрушенной штукатуркой и кладкой, как правило, следует облицовывать плитками из естественного камня, бетонными плитами, керамиче</w:t>
      </w:r>
      <w:r>
        <w:t>скими плитками, другими влагостойкими и морозостойкими материалами по согласованию в установленном порядке.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4.2.3.5. Фактурные слои блоков и панелей или штукатурку с усадочными мелкими трещинами необходимо защищать от разрушения затиркой жидким полимерцеме</w:t>
      </w:r>
      <w:r>
        <w:t>нтным раствором с окраской.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Стабилизировавшиеся широкие трещины следует заделать материалом, аналогичным материалу стен или полимерцементным раствором.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4.2.3.6. Железистые включения, имеющиеся в стенах фасадов полносборных домов, должны быть удалены, а ржа</w:t>
      </w:r>
      <w:r>
        <w:t>вые поверхности зачищены и окрашены. Образовавшиеся при этом раковины, сколы, углубления следует заделывать полимерцементным раствором заподлицо с поверхностью изделий.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4.2.3.7. Отдельные участки панелей и блоков, выполненные из легкого бетона и не имеющие</w:t>
      </w:r>
      <w:r>
        <w:t xml:space="preserve"> наружного фактурного слоя, необходимо затереть цементным раствором.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4.2.3.8. Участки стеновых панелей с обнаженной арматурой должны быть отштукатурены цементно-песчаным раствором. Отдельные стержни арматуры, выступающие из плоскости панелей, следует углуб</w:t>
      </w:r>
      <w:r>
        <w:t>ить в конструкции, предварительно вырубив под ними раствор. Отделку необходимо восстановить в соответствии с существующей.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4.2.3.9. Фасады зданий следует очищать и промывать в сроки, установленные в зависимости от материала, состояния поверхностей зданий (</w:t>
      </w:r>
      <w:r>
        <w:t>степень загрязнения, наличие выколов, разрушение покрытия) и условий эксплуатации.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4.2.3.10. Очищать поверхности штукатурок и облицовок из мягких каменных пород, а также архитектурные детали пескоструйным способом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Поверхности кирпичных стен</w:t>
      </w:r>
      <w:r>
        <w:t xml:space="preserve"> и стен, облицованных керамическими плитками (камнями) или оштукатуренных цементным раствором, допускается очищать гидропескоструйным способом.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4.2.3.11. Фасады, облицованные керамическими изделиями, после очистки следует обрабатывать гидрофобными или друг</w:t>
      </w:r>
      <w:r>
        <w:t>ими специальными растворами.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Для очистки поверхности фасадов, отделанных глазурованной керамической плиткой, следует применять специальные составы.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Работы по очистке фасадов выполняются, как правило, специализированными организациями.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4.2.3.12. Фасады дере</w:t>
      </w:r>
      <w:r>
        <w:t>вянных неоштукатуренных зданий (рубленных, брусчатых и сборно-щитовых) с обшивкой и без обшивки должны периодически окрашиваться паропроницаемыми красками или составами для усиления пожаробезопасности и защиты от грибка и гниения.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4.2.3.13. Окраску фасадов</w:t>
      </w:r>
      <w:r>
        <w:t xml:space="preserve"> зданий следует производить согласно колерному паспорту, выдаваемому в установленном порядке, в котором приведены указания о применении материала, способа отделки и цвета фасада и архитектурных деталей. Окрашенные поверхности фасадов должны быть ровными, б</w:t>
      </w:r>
      <w:r>
        <w:t>ез помарок, пятен и поврежденных мест.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4.2.3.14. Окраску фасадов необходимо производить после окончания ремонта стен, парапетов, дымовых труб, выступающих деталей и архитектурных лепных украшений, входных устройств (крылец, дверных козырьков), кровли, лине</w:t>
      </w:r>
      <w:r>
        <w:t>йных окрытий карнизов (поясков), сандриков, подоконников и т.п. и водосточных труб. Слабо держащаяся старая краска должна быть удалена.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4.2.3.15. Окрытия окон, поясков должны быть выполнены из оцинкованной стали или керамических плиток с заделкой кромок в </w:t>
      </w:r>
      <w:r>
        <w:t>стены или облицовочный слой.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4.2.3.16. Водоотводящие устройства наружных стен должны иметь необходимые уклоны от стен и обеспечивать от них беспрепятственный отвод атмосферных вод.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4.2.3.17. Стальные детали крепления (кронштейны пожарных лестниц, флагодерж</w:t>
      </w:r>
      <w:r>
        <w:t>атели, ухваты водосточных труб и др.) следует располагать с уклоном от стен. На деталях, имеющих уклон к стене, следует установить плотно прилегающие к ним манжеты из оцинкованной стали на расстоянии 5 - 10 см от стены. Все закрепленные к стене стальные эл</w:t>
      </w:r>
      <w:r>
        <w:t>ементы необходимо регулярно окрашивать, защищать от коррозии.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Окраска металлических лестниц, флагодержателей, элементов креплений растяжек электросети, ограждений крыш и решеток вентиляционных отверстий панелей должна производиться масляными красками в соо</w:t>
      </w:r>
      <w:r>
        <w:t>тветствии с колерным паспортом дома, как правило, через каждые 5 - 6 лет в зависимости от условий эксплуатации.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lastRenderedPageBreak/>
        <w:t>4.2.4. Балконы, козырьки, лоджии и эркеры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4.2.4.1. Работники организаций по обслуживанию жилищного фонда обязаны систематически проверять правил</w:t>
      </w:r>
      <w:r>
        <w:t>ьность использования балконов, эркеров и лоджий, не допускать размещения в них громоздких и тяжелых вещей, их захламления и загрязнения. Необходимо регулярно разъяснять нанимателям, арендаторам и собственникам жилых помещений и ответственным за коммунальну</w:t>
      </w:r>
      <w:r>
        <w:t>ю квартиру правила содержания балконов, эркеров и лоджий.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4.2.4.2. При обнаружении признаков повреждения несущих конструкций балконов, лоджий, козырьков и эркеров работники организаций по обслуживанию жилищного фонда должны принять срочные меры по обеспече</w:t>
      </w:r>
      <w:r>
        <w:t>нию безопасности людей и предупреждению дальнейшего развития деформаций.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 целью предотвращения разрушения краев балконной (лоджии) плиты или трещин между балконной (лоджии) плитой и стенами из-за попадания атмосферной влаги металлический слив должен устан</w:t>
      </w:r>
      <w:r>
        <w:t>авливаться в паз коробки, ширина его должна быть не менее 1,5 толщины плиты и он должен быть заведен под гидроизоляционный слой.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Уклон балконной (лоджии) плиты должен быть не менее 3% от стен здания с организацией отвода воды металлическим фартуком или зажелезненной плитой с капельником с выносом не менее 3 - 5 см, в торце слив должен быть заделан в тело панели.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В случае аварийного </w:t>
      </w:r>
      <w:r>
        <w:t>состояния балконов, лоджий и эркеров необходимо закрыть и опломбировать входы на них, провести охранные работы и принять меры по их восстановлению. Работы по ремонту должны выполняться по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4.2.4.3. Отсутствие или неправильное выполнение сопряжений </w:t>
      </w:r>
      <w:r>
        <w:t>сливов и гидроизоляционного слоя с конструкциями, потеки на верхней поверхности балконных плит, ослабление крепления и повреждение ограждений балкона и лоджий должны устраняться по мере выявления, не допуская их дальнейшего развития.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Разрушение консольных </w:t>
      </w:r>
      <w:r>
        <w:t>балок и плит, скалывание опорных площадок под консолями, отслоения, разрушения и обратный уклон (к зданию) пола балконов и лоджий следует устранять при капитальном ремонте по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4.2.4.4. В обетонированных (оштукатуренных) стальных балках необходимо п</w:t>
      </w:r>
      <w:r>
        <w:t>роверять прочность сцепления бетона (раствора) с металлом. Отслоившийся бетон или раствор следует удалить. Защитный слой должен быть восстановлен.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4.2.4.5. Металлические ограждения, сливы из черной стали, цветочные ящики должны периодически окрашиваться ат</w:t>
      </w:r>
      <w:r>
        <w:t>мосфероустойчивыми красками. Цвет краски должен соответствовать указанному в колерном паспорте фасада.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4.2.4.6. Расположение, форма и крепление цветочных ящиков должны соответствовать принятому проекту и архитектурному решению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Цветочные ящики следу</w:t>
      </w:r>
      <w:r>
        <w:t xml:space="preserve">ет устанавливать на поддонах, с зазором от стены не менее 50 мм; если проектом не предусмотрены специальные наружные крепления, ящики следует </w:t>
      </w:r>
      <w:r>
        <w:lastRenderedPageBreak/>
        <w:t>устанавливать с внутренней стороны ограждений балконов (лоджий).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4.2.4.7. Для предотвращения протечек и промерзани</w:t>
      </w:r>
      <w:r>
        <w:t>й в местах сопряжения стен и заполнений оконных (балконных) проемов по периметру оконных (балконных) коробок должна быть герметизация и утепление (войлок, пакля, поролон и др.) с обжатием на 30 - 50%.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4.2.4.8. С целью экономии топлива и улучшения температу</w:t>
      </w:r>
      <w:r>
        <w:t>рно-влажностного режима помещений оконные (балконные) проемы должны оборудоваться уплотняющими прокладками, лучше из пенополиуретана (поролона), которые подлежат замене не реже 1 раза в 5 лет.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4.2.4.9. Для предотвращения попадания атмосферной влаги через о</w:t>
      </w:r>
      <w:r>
        <w:t>кна в нижнем бруске коробки должно быть 2 паза для отвода воды шириной 10 мм на расстоянии 50 - 100 мм от края. Прорези должны быть очищены и иметь уклон наружу. Окраска окон производится 1 раз в 5 лет.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Стекла ставятся на двойном слое замазки и крепятся шт</w:t>
      </w:r>
      <w:r>
        <w:t>апиками.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Крепление оконных и дверных коробок осуществляется ершами и шурупами в антисептированные деревянные пробки.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Утепление балконных филенок производится установкой антисептированного оргалита или минерального войлока или др. эффективного материала меж</w:t>
      </w:r>
      <w:r>
        <w:t>ду наружным и внутренним полотнами.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допускается: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стенах крупнопанельных и крупноблочных зданий расширять и пробивать проемы, а также крепить к панелям наружных стен трамвайные, троллейбусные и другие оттяжки.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Использование балконов, эркеров и лоджий н</w:t>
      </w:r>
      <w:r>
        <w:t>е по назначению, размещение на них громоздких и тяжелых вещей, их захламление и загрязнение.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Самовольная установка козырьков, эркеров, балконов, лоджий и застройка межбалконного пространства.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4.3. Перекрытия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4.3.1. Организация по обслуживанию жилищного фон</w:t>
      </w:r>
      <w:r>
        <w:t>да должна обеспечивать: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устойчивость, теплоустойчивость, отсутствие прогибов и колебаний, трещин;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исправное состояние перекрытий;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звукоизоляцию;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повреждений перекрытий, не допуская их дальнейшего развития;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восстановление теплотехнических (перекр</w:t>
      </w:r>
      <w:r>
        <w:t xml:space="preserve">ытия чердачные, над подвалами), акустических, водоизоляционных (перекрытия в санитарных узлах) свойств перекрытий, а также теплогидроизоляцию примыканий наружных стен, санитарно-технических устройств и других </w:t>
      </w:r>
      <w:r>
        <w:lastRenderedPageBreak/>
        <w:t>элементов.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4.3.2. Местные отслоения штукатурки </w:t>
      </w:r>
      <w:r>
        <w:t>и трещины должны устраняться по мере их обнаружения, не допуская их дальнейшего развития.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появлении сверхнормативных (более 1/400 пролета) прогибов несущих элементов, зыбкости, повышенной звукопроводимости, трещин в средней части поперек рабочего проле</w:t>
      </w:r>
      <w:r>
        <w:t>та плиты шириной более 0,3 мм, промерзаний, переохлаждений и увлажнений чердачных перекрытий, поражений древесными домовыми грибками и дереворазрушающими насекомыми следует вызвать специалиста и устранять при капитальном ремонте по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4.3.3. Усиление перекрытий, устранение сверхнормативных прогибов перекрытий, устранение смещения несущих конструкций от стен или прогонов в кирпичных сводах или выпадение отдельных кирпичей (недостаточной глубины опирания элементов), трещин и других деформ</w:t>
      </w:r>
      <w:r>
        <w:t>аций, снижающих несущую способность и устойчивость перекрытия, должны производиться по проекту. При обнаружении указанных деформаций перекрытий должны быть приняты срочные меры по обеспечению безопасности людей и предупреждению дальнейшего развития деформа</w:t>
      </w:r>
      <w:r>
        <w:t>ций.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4.3.4. Переохлаждаемые перекрытия должны быть утеплены следующим образом: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чердачные перекрытия: довести слой теплоизоляции до расчетного; на чердаке вдоль наружных стен на полосе шириной 0,7 - 1 м должен быть дополнительный слой утеплителя или скос</w:t>
      </w:r>
      <w:r>
        <w:t xml:space="preserve"> из теплоизоляционного материала под углом 45 град.; утепление переохлаждаемых зон перекрытия с теплым чердаком (под вентшахтами и др.) следует осуществлять по расчету;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междуэтажные перекрытия: усилить теплоизоляцию в местах их примыкания к наружным сте</w:t>
      </w:r>
      <w:r>
        <w:t xml:space="preserve">нам (после вскрытия пола); теплоизоляцию по торцам панелей и прогонов; оштукатурить внутренние поверхности кирпичных стен в пределах подпольного пространства; уплотнить стыковые соединения панельных стен и сделать скосы из утепляющего материала шириной 25 </w:t>
      </w:r>
      <w:r>
        <w:t>- 30 см;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перекрытия над проездами и подпольями: утеплить в зонах расположения входных дверей в подъезд и вентиляционных продухов цокольных стен; при этом увеличить толщину теплоизоляции на 15 - 20% по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4.3.5. Чердачные перекрытия с теплоизоляцио</w:t>
      </w:r>
      <w:r>
        <w:t>нным слоем шлака, керамзитового гравия и др. должны иметь деревянные ходовые мостики, а по утепляющему слою - известково-песчаную стяжку (корку). В зданиях повышенной этажности необходимо при ремонте произвести тщательное уплотнение стыковых соединений меж</w:t>
      </w:r>
      <w:r>
        <w:t>ду панелями в местах сопряжения со смежными конструкциями.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4.3.6. Перекрытия над встроенными котельными, прачечными, углехранилищами, магазинами и производственными помещениями должны быть герметичными. Не допускается появление повышенной влажности, загазо</w:t>
      </w:r>
      <w:r>
        <w:t>ванности и специфических запахов в помещениях, расположенных над перечисленными помещениями.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4.3.7. Неплотности вокруг трубопроводов отопления и горячего водоснабжения, проходящих </w:t>
      </w:r>
      <w:r>
        <w:lastRenderedPageBreak/>
        <w:t>через перекрытия, должны быть заделаны асбестовым шнуром или волокном с пред</w:t>
      </w:r>
      <w:r>
        <w:t>варительной установкой гильзы.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4.4. Полы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4.4.1. Организация по обслуживанию жилищного фонда должна обеспечить: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содержание полов в чистоте, выполняя периодическую уборку;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повреждений полов по мере выявления, не допуская их дальнейшего развития;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</w:t>
      </w:r>
      <w:r>
        <w:t>редотвращение длительного воздействия влаги на конструкцию полов;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восстановление защитно-отделочных покрытий;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периодическую проверку технического состояния полов в эксплуатируемых помещениях.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4.4.2. Разрушение окрасочного слоя деревянных полов, отсутствие </w:t>
      </w:r>
      <w:r>
        <w:t>и засорение вентиляционных решеток или щелей за плинтусами, подвижность и выпадение отдельных клепок должны устраняться по мере выявления.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Местные просадки, зыбкость, истирание, рассыхание и коробление досок и паркетных клепок, скрип, отсутствие вентиляцио</w:t>
      </w:r>
      <w:r>
        <w:t>нных решеток, загнивание, отслоение покрытия от основания следует устранять при ремонте по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4.4.3. Полы с повышенной зыбкостью и прогибами необходимо вскрыть, проверить состояние древесины несущих конструкций и упругих прокладок и отремонтировать к</w:t>
      </w:r>
      <w:r>
        <w:t>онструкцию.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4.4.4. Поврежденные клепки паркета должны быть заменены новыми такого же размера и материала, а отслоившиеся от основания закреплены.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Для устранения скрипа паркетного пола необходимо произвести перестилку паркета с укладкой его по слою строител</w:t>
      </w:r>
      <w:r>
        <w:t>ьного картона или толя с заменой поврежденных клепок.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4.4.5. Паркетные полы должны натираться мастикой или покрываться специальными лаками для полов. Натирку полов (после предварительной очистки специальным раствором) следует производить не реже одного раз</w:t>
      </w:r>
      <w:r>
        <w:t>а в два месяца, покрытие лаком, как правило, через каждые 4 - 5 лет с предварительной циклевкой поверхности. Мытье паркетных полов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Полы с клепками паркета, прикрепленными к основанию битумной мастикой, должны натираться только водными масти</w:t>
      </w:r>
      <w:r>
        <w:t>ками.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4.4.6. Дощатые полы следует красить масляной краской или эмалью не реже одного раза в три года с предварительной их шпаклевкой.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4.4.7. Подпольное пространство дощатых полов на лагах по грунту с деревянными перекрытиями должно проветриваться через вен</w:t>
      </w:r>
      <w:r>
        <w:t xml:space="preserve">тиляционные отверстия, устанавливаемые в полу в двух противоположных углах комнаты или в плинтусах в виде щелей из расчета 5 кв. см на 1 кв. </w:t>
      </w:r>
      <w:r>
        <w:lastRenderedPageBreak/>
        <w:t>м площади помещения. Решетки над отверстиями должны быть уложены на подкладках выше поверхности пола на 10 мм.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</w:t>
      </w:r>
      <w:r>
        <w:t>8. При сильном усыхании новых дощатых полов необходимо провести их сплачивание и простружку с последующей окраской.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Значительно изношенные или поврежденные доски следует заменять новыми, проантисептированными с трех сторон; размеры и форма замененных детал</w:t>
      </w:r>
      <w:r>
        <w:t>ей (брусков, плинтусов) должны соответствовать ранее уложенным.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После окончания ремонта пол окрашивается за два раза с предварительной грунтовкой и шпаклевкой оструганных поверхностей.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4.4.9. Полы из линолеума, полихлорвиниловых плиток и релина следует ежедневно протирать теплой или холодной водой и не реже одного-двух раз в месяц натирать специальными щетками. Мыть эти полы горячей водой с добавлением соды, чистить пемзой или песком не </w:t>
      </w:r>
      <w:r>
        <w:t>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4.4.10. Мастичные бесшовные полы в течение месяца после устройства допускается протирать только влажной тряпкой; по истечении этого срока протирать и натирать так же, как и полы из линолеума.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4.4.11. Снижение статической электризации полов из </w:t>
      </w:r>
      <w:r>
        <w:t>синтетических материалов, поливинилхлоридного линолеума и плиток и т.д. следует достигать повышением относительной влажности воздуха в помещениях до 50 - 55%, натиркой полов специальными мастиками или воском, обработкой покрытий антистатическими препаратам</w:t>
      </w:r>
      <w:r>
        <w:t>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4.4.12. Основание пола из линолеума при замене изношенного должно быть отремонтировано и выровнено. Для тонкого линолеума основание следует устраивать из полужестких твердых древесно-волокнистых плит, ячеистого бетона и других материалов, обладающих низ</w:t>
      </w:r>
      <w:r>
        <w:t>ким коэффициентом теплоусвоения.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4.4.13. Поврежденные участки покрытия из линолеума необходимо ремонтировать или заменять, подбирая материал по цвету и рисунку. Отслоившиеся покрытия из линолеума и синтетических плиток следует хорошо просушить и наклеить н</w:t>
      </w:r>
      <w:r>
        <w:t>а мастики, предварительно очистив основание.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4.4.14. Керамические плитки, отставшие от бетонного основания, перед употреблением должны быть очищены от раствора и замочены водой. Крепление плиток следует производить на цементном растворе, а также с помощью </w:t>
      </w:r>
      <w:r>
        <w:t>коллоидно-цементного, эпоксидного или другого клея с учетом обеспечения установки заменяемой плитки в одной плоскости с существующими. При ремонте плитки должны быть подобраны по цвету и рисунку.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4.4.15. Заделка разрушенных мест в цементных, мозаичных и ас</w:t>
      </w:r>
      <w:r>
        <w:t>фальтовых полах должна производиться слоями той же толщины и из тех же материалов, что и ранее уложенные полы. Поверхность основания под полы должна быть прочной, насеченной, очищенной от пыли, а также увлажненной (под асфальтовые полы основание не увлажня</w:t>
      </w:r>
      <w:r>
        <w:t>ется).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Отремонтированные места цементных полов на вторые сутки следует зажелезнить цементом.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4.4.16. Полы из керамических, мозаичных и цементных плиток необходимо мыть теплой водой не реже одного раза в неделю.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4.5. Перегородки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4.5.1. Организация по обслуж</w:t>
      </w:r>
      <w:r>
        <w:t>иванию жилищного фонда должна обеспечить: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исправное состояние перегородок;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повреждений перегородок по мере выявления, не допуская их дальнейшего развития;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восстановление звукоизоляционных, огнезащитных и влагозащитных (в санитарных узлах и кухня</w:t>
      </w:r>
      <w:r>
        <w:t>х) свойств.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4.5.2. Зыбкость перегородок необходимо уменьшать восстановлением и установкой дополнительных креплений к смежным конструкциям.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Если перегородки из мелких элементов имеют значительный наклон или выпучивание, а в горизонтальных швах появились тре</w:t>
      </w:r>
      <w:r>
        <w:t>щины, то их следует переложить или заменить новыми.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4.5.3. Сквозные трещины в перегородках, а также неплотности по периметру перегородок в местах их сопряжения со смежными конструкциями необходимо расчистить и тщательно уплотнить специальными герметизирующ</w:t>
      </w:r>
      <w:r>
        <w:t>ими материалами или проконопатить паклей, смоченной в гипсовом растворе, а затем заделать с обеих сторон известково-гипсовым раствором.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повторном появлении трещин в местах сопряжений перегородок со стенами или друг с другом необходимо оштукатурить углы</w:t>
      </w:r>
      <w:r>
        <w:t xml:space="preserve"> по металлической сетке.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4.5.4. Трещины по периметру отопительной панели и пространство между гильзой и трубопроводом центрального отопления необходимо проконопатить асбестовым шнуром, затереть цементно-известковым раствором с добавлением 10 - 15% асбестов</w:t>
      </w:r>
      <w:r>
        <w:t>ой пыли.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4.5.5. Отслоившаяся штукатурка должна быть отбита, поверхность перегородок расчищена и вновь оштукатурена раствором того же состава.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4.5.6. Облицовку, потерявшую сцепление с перегородкой, следует снять и сделать заново.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восстановлении облицовк</w:t>
      </w:r>
      <w:r>
        <w:t>и следует применять плитку, однотипную по форме и цвету.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4.5.7. Участки с поврежденной облицовкой из листов сухой гипсовой штукатурки следует заменять с восстановлением отделки. Небольшие по размерам пробоины допускается заделывать гипсовым составом.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4.5.8</w:t>
      </w:r>
      <w:r>
        <w:t>. Полости, образовавшиеся в каркасных перегородках, необходимо засыпать эффективными звукоизоляционными материалами или закладывать минераловатными плитами.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4.5.9. Крепление настенного оборудования на асбестоцементные перегородки санитарно-технических каби</w:t>
      </w:r>
      <w:r>
        <w:t>н, если для этого не предусмотрены специальные приспособления, не допускается.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4.6. Крыши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4.6.1. Требования по техническому обслуживанию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4.6.1.1. Организация по обслуживанию жилищного фонда должна обеспечить: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исправное состояние конструкций чердачного помещения, кровли и системы водоотвода;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защиту от увлажнения конструкций от протечек кровли или инженерного оборудования;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воздухообмен и температурно-влажностный режим, препятствующие конденсатообразованию и перео</w:t>
      </w:r>
      <w:r>
        <w:t>хлаждению чердачных перекрытий и покрытий;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обеспечение проектной высоты вентиляционных устройств;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чистоту чердачных помещений и освещенность;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достаточность и соответствие нормативным требованиям теплоизоляции всех трубопроводов и стояков; усиление тепловой</w:t>
      </w:r>
      <w:r>
        <w:t xml:space="preserve"> изоляции следует выполнять эффективными теплоизоляционными материалами;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исправность в местах сопряжения водоприемных воронок с кровлей, отсутствие засорения и обледенения воронок, протекания стыков водосточного стояка и конденсационного увлажнения теплоиз</w:t>
      </w:r>
      <w:r>
        <w:t>оляции стояка;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выполнение технических осмотров и профилактических работ в установленные сроки.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4.6.1.2. Следует устранять, не допуская дальнейшего развития, деформации в кровельных несущих конструкциях: деревянных (нарушения соединений между элементами, ра</w:t>
      </w:r>
      <w:r>
        <w:t>зрушение гидроизоляции мауэрлатов, загнивание и прогиб стропильных ног, обрешетки и др. элементов); железобетонных (разрушение защитного слоя бетона, коррозия арматуры, прогибы и трещины, выбоины в плитах и др.); в кровлях из листовой стали (ослабление гре</w:t>
      </w:r>
      <w:r>
        <w:t>бней и фальцев, пробоины и свищи, коррозия, разрушение окрасочного или защитного слоя); в кровлях из асбестоцементных плиток, листов черепицы и других штучных материалов (повреждения и смещения отдельных элементов, недостаточный напуск друг на друга и осла</w:t>
      </w:r>
      <w:r>
        <w:t>бление крепления элементов кровель к обрешетке); в кровлях из рулонных материалов (отслоение от основания, разрывы и пробоины, местные просадки, расслоение в швах и между полотнищами, вздутия, растрескивание покровного и защитного слоев); мастичных (отслое</w:t>
      </w:r>
      <w:r>
        <w:t>ние, разрушение мастичного слоя).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4.6.1.3. В процессе эксплуатации деревянных несущих конструкций необходимо подтягивать болты, хомуты и другие металлические крепления в узловых соединениях и при необходимости заменять поврежденные и загнивающие отдельные </w:t>
      </w:r>
      <w:r>
        <w:t>элементы. Периодическую противогрибковую обработку следует, как правило, производить не реже одного раза в десять лет при капитальном ремонте. При аварийном состоянии конструкций должны быть приняты меры по обеспечению безопасности людей.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4.6.1.4. Разрушен</w:t>
      </w:r>
      <w:r>
        <w:t>ные защитные слои железобетонных несущих элементов крыш и выбоины с частичным оголением арматуры необходимо восстанавливать, а трещины - заделывать цементным раствором. Если повреждения привели к потере несущей способности конструктивных элементов, то их с</w:t>
      </w:r>
      <w:r>
        <w:t>ледует усилить или заменить.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4.6.1.5. Осмотр, очистку и ремонт стальных кровель следует производить только в валяной или резиновой обуви. Ремонт крыш с асбестоцементными кровлями должен выполняться с передвижных стремянок. При этом необходимо выполнять все</w:t>
      </w:r>
      <w:r>
        <w:t xml:space="preserve"> меры, предусмотренные правилами техники безопасности.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4.6.1.6. Окраска металлических креплений крыш антикоррозийными защитными красками и составами производится по мере появления коррозии, не допуская ржавых пятен; кровли из оцинкованной стали красятся по</w:t>
      </w:r>
      <w:r>
        <w:t xml:space="preserve">сле появления ржавых пятен и не реже одного раза в пять лет; покраска отдельных мест кровли производится ежегодно; промазка швов в мягкой кровле, покрытие мягких кровель мастикой с посыпкой крупным песком или устройство защитного слоя производятся по мере </w:t>
      </w:r>
      <w:r>
        <w:t>старения или порчи кровли.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4.6.1.7. На кровлях из рулонных или мастичных материалов следует устраивать защитные покрытия в соответствии с установленными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Мягкие кровли следует покрывать защитными мастиками не реже одного раза в пять лет или ок</w:t>
      </w:r>
      <w:r>
        <w:t>расочными составами с алюминиевой пудрой.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4.6.1.8. Стальные связи и размещенные на крыше и в чердачных помещениях детали через каждые пять лет должны окрашиваться антикоррозионными составами.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4.6.1.9. Несущие конструкции крыши, устройства и оборудование, в</w:t>
      </w:r>
      <w:r>
        <w:t xml:space="preserve"> том числе расположенные на крыше, карниз и водоотводящие элементы крыши, ограждения, гильзы, анкеры, устройства молниезащиты должны быть до ремонта кровельного покрытия приведены в технически исправное состояние.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4.6.1.10. Уплотнение неисправных лежачих и</w:t>
      </w:r>
      <w:r>
        <w:t xml:space="preserve"> стоячих фальцев кровель из листовой стали следует производить с промазкой суриком или герметиком, заделку мелких отверстий и свищей (до 5 мм) - суриковой замазкой или герметиком с армированием стеклосеткой, стеклотканью или мешковиной, а также постановкой</w:t>
      </w:r>
      <w:r>
        <w:t xml:space="preserve"> заплат из листовой стали.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Неисправности, являющиеся причиной протечек кровли, должны быть устранены в сроки, указанные в </w:t>
      </w:r>
      <w:hyperlink w:anchor="Par1748" w:tooltip="ПРЕДЕЛЬНЫЕ СРОКИ" w:history="1">
        <w:r>
          <w:rPr>
            <w:color w:val="0000FF"/>
          </w:rPr>
          <w:t>приложении N 2.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4.6.1.11. Сменяемые поврежденные элементы или отдельные участки кровли и</w:t>
      </w:r>
      <w:r>
        <w:t>з штучных материалов должны укладываться на сплошную обрешетку по слою рулонного материала (толя, рубероида и т.д.).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4.6.1.12. В кровлях из штучных материалов при значительном задувании снега в чердачное помещение стыки между элементами кровельного покрыти</w:t>
      </w:r>
      <w:r>
        <w:t>я необходимо герметизировать мастикой или уплотнить эластичным материалом.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4.6.1.13. Кровельные покрытия в сопряжениях со стенами, вентиляционными блоками и </w:t>
      </w:r>
      <w:r>
        <w:lastRenderedPageBreak/>
        <w:t>другими выступающими над крышами устройствами следует заводить в штрабы и защищать фартуком из оцин</w:t>
      </w:r>
      <w:r>
        <w:t>кованной стали (при этом фартук должен быть выше кровли на 15 см, а в штрабе герметизирован), а в сопряжении с радиотрансляционными стойками и телеантеннами - устанавливать дополнительную стальную гильзу с фланцем.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4.6.1.14. Тесовые гонтовые и драночные кр</w:t>
      </w:r>
      <w:r>
        <w:t>овли следует ремонтировать путем смены загнивших элементов. При этом должны предусматриваться меры, предохраняющие кровлю от загнивания.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4.6.1.15. Производство конструктивных изменений крыш допускается только при наличии проектного решения или технического</w:t>
      </w:r>
      <w:r>
        <w:t xml:space="preserve"> условия по согласованию с соответствующими органами.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4.6.1.16. Работы по смене кровли должны быть организованы таким образом, чтобы не допускать увлажнения перекрытий зданий атмосферными осадками. К ремонту крыш с раскрытием кровли разрешается приступать </w:t>
      </w:r>
      <w:r>
        <w:t>только при наличии на месте всех необходимых строительных материалов, заготовок и благоприятного прогноза погоды.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4.6.1.17. На крышах зданий высотой в три этажа и более, не имеющих ограждений, допускается надежно заделывать в строительные конструкции сталь</w:t>
      </w:r>
      <w:r>
        <w:t>ные петли для крепления к ним предохранительных поясов рабочих во время ремонтных работ у свеса кровли.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капитальном ремонте скатных кровель следует предусматривать крепежные устройства для крепления страховочных веревок.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4.6.1.18. После окончания работ по ремонту кровли, дымовых труб, парапетов и др. все остатки строительных материалов и мусора необходимо удалить и очистить кровлю.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4.6.1.19. Несущие конструкции крыши, к которым подвешиваются люльки или другое подвесное обо</w:t>
      </w:r>
      <w:r>
        <w:t>рудование, необходимо проверить на прочность и надежность. Для установки допускается использовать специальные вентиляционные отверстия (продухи).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4.6.1.20. Установка радио- и телевизионных антенн нанимателями, арендаторами, собственниками жилых помещений, </w:t>
      </w:r>
      <w:r>
        <w:t>заделывание специальных вентиляционных отверстий (продухов) в крышах и слуховых окнах, производство конструктивных изменений в элементах крыш без утвержденных проектов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4.6.1.21. Производить сметание хвои, листьев и мусора в желоба и воронки</w:t>
      </w:r>
      <w:r>
        <w:t xml:space="preserve"> внутренних и наружных водостоков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4.6.1.22. Находиться на крыше лицам, не имеющим отношения к технической эксплуатации и ремонту здания, запрещается.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4.6.1.23. Очистка кровли от мусора и грязи производится два раза в год: весной и осенью.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</w:t>
      </w:r>
      <w:r>
        <w:t>даление наледей и сосулек - по мере необходимости.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Мягкие кровли от снега не очищают, за исключением: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желобов и свесов на скатных рулонных кровлях с наружным водостоком;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снежных навесов на всех видах кровель, снежных навесов и наледи с балконов и козырьков</w:t>
      </w:r>
      <w:r>
        <w:t>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Крышу с наружным водоотводом необходимо периодически очищать от снега (не допускается накопление снега слоем более 30 см; при оттепелях снег следует сбрасывать при меньшей толщине).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Очистку снега с пологоскатных железобетонных крыш с внутренним водостоко</w:t>
      </w:r>
      <w:r>
        <w:t>м необходимо производить только в случае протечек на отдельных участках.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4.6.1.24. Очистку внутреннего водостока и водоприемных воронок до выпуска со стороны воронок производить проволочными щетками диаметром, равным диаметру трубы стояка. Водосточные воро</w:t>
      </w:r>
      <w:r>
        <w:t>нки необходимо очищать скребками и щетками, после чего промывать водой.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4.6.1.25. Необходимо обеспечить вентиляцию крыш: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чердачных - за счет коньковых и карнизных продухов и слуховых окон, площадь которых должна составлять 1/500 площади чердачного перекрыт</w:t>
      </w:r>
      <w:r>
        <w:t>ия; слуховые окна оборудуются жалюзийными решетками, продухи металлической сеткой; заделывать вентиляционное устройство нельзя;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бесчердачных (вентилируемых) - за счет продухов;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крыш с теплым чердаком - за счет одной вентиляционной шахты на секцию.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4.6.1.26</w:t>
      </w:r>
      <w:r>
        <w:t>. При обслуживании крыш следует обеспечить: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исправность системы водостока;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исправность в местах сопряжения водоприемных воронок с кровлей, отсутствие засорения и обледенения воронок, протекания стыков водосточного стояка и конденсационного увлажнения тепло</w:t>
      </w:r>
      <w:r>
        <w:t>изоляции стояков;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водосточные трубы следует прокладывать вертикально;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стояки внутреннего водостока, проходящие в чердачном помещении, следует утеплять;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водоприемные воронки должны быть оборудованы защитными решетками, установленными на прижимном кольце, и </w:t>
      </w:r>
      <w:r>
        <w:t>колпаками с дренирующим отверстием; водоприемные воронки должны регулярно очищаться от мусора и снега, а также промываться;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достаточность и исправность тепловой изоляции всех трубопроводов, стояков и запорной арматуры.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Усиление тепловой изоляции трубопрово</w:t>
      </w:r>
      <w:r>
        <w:t>дов и стояков систем горячего водоснабжения и центрального отопления следует выполнять эффективным теплоизоляционным материалом.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4.6.1.27. Следует обеспечить достаточную высоту вентиляционных устройств. Для плоских кровель высота вентшахт должна быть 0,7 м</w:t>
      </w:r>
      <w:r>
        <w:t xml:space="preserve"> выше крыши, парапета или др. выступающих элементов здания, высота канализационной вытяжной трубы должна быть выше края вентшахты </w:t>
      </w:r>
      <w:r>
        <w:lastRenderedPageBreak/>
        <w:t>на 0,15 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4.6.1.28. Не допустима закупорка торцов балок антисептиками, гидроизоляцией.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допустимо увлажнение конструкций от протечек кровли или инженерного оборудования.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Обязательно наличие гидроизоляционного слоя между древесиной и кладкой.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Для конструкций из сборного или монолитного железобетона должна быть обеспечена прочность защитного</w:t>
      </w:r>
      <w:r>
        <w:t xml:space="preserve"> слоя, отсутствие коррозии арматуры, прогибов, трещин, выбоин в кровельных несущих конструкциях.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4.6.2. Совмещенные (бесчердачные) крыши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4.6.2.1. Не допускается увлажнение утеплителя. Устранение сырости в бесчердачной крыше следует производить путем укладк</w:t>
      </w:r>
      <w:r>
        <w:t>и вдоль наружной стены дополнительной теплоизоляции на поврежденном участке или путем его утепления с внутренней стороны. При конденсационном увлажнении невентилируемой бесчердачной крыши необходимо реконструировать крышу с устройством в ней осушающих прод</w:t>
      </w:r>
      <w:r>
        <w:t>ухов, слоя пароизоляции и укладкой в отдельных зонах дополнительной теплоизоляции.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Замена потерявшего свои свойства утеплителя в результате протечек производится при капитальном ремонте кровель в совмещенных вентилируемых кровлях по специально разработанно</w:t>
      </w:r>
      <w:r>
        <w:t>му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4.6.2.2. В эксплуатируемых плоских железобетонных крышах с внутренним водостоком, устраиваемым на дренажном слое или на отдельных опорах, необходимо не менее одного раза в три года проверять состояние гидроизоляционного слоя ковра, защитных бет</w:t>
      </w:r>
      <w:r>
        <w:t>онных плит и ограждений, фильтрующую способность дренирующего слоя, а также опирание железобетонных коробов и ваз (с зелеными насаждениями на крыше) и исправлять их.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4.6.2.3. Необходимо обеспечить исправность всех выступающих над поверхностью кровель элеме</w:t>
      </w:r>
      <w:r>
        <w:t>нтов дымовых и вентиляционных труб, дефлекторов, выходов на крышу, парапетов, антенн, архитектурных деталей и т.д.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4.6.2.4. Внутренние водостоки должны быть постоянно очищены от грязи, листьев, снега, наледей и т.д.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Должно быть обеспечено плотное примыкани</w:t>
      </w:r>
      <w:r>
        <w:t>е водосточных воронок внутреннего водостока и крыш, правильная заделка стыков конструкций, внутреннего водостока и кровли.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Соединение канализационных стояков должно быть раструбами вверх.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Должно быть обеспечено отведение воды из водостока от здания путем у</w:t>
      </w:r>
      <w:r>
        <w:t>стройства лотка или лучше отводного трубопровода с гидравлическим затвором для спуска в зимний период года талой воды в канализацию.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4.6.3. Крыши чердачные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4.6.3.1. Холодный чердак.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Разница температуры наружного воздуха и воздуха чердачного помещения должн</w:t>
      </w:r>
      <w:r>
        <w:t>а составлять 2 - 4 град. С. Для этого требуется: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достаточный слой утеплителя чердачного перекрытия;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наличие по периметру чердачного помещения дополнительного слоя теплоизоляции или скоса из теплоизоляционного материала под углом 45 град., шириной 0,75 - 1 </w:t>
      </w:r>
      <w:r>
        <w:t>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вентиляция чердачного пространства за счет устройства коньковых и карнизных продухов;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утепление всех трубопроводов инженерных коммуникаций на расчетную наружную температуру;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утепление и герметичность вентиляционных коробов и шахт;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вывод вытяжных каналов</w:t>
      </w:r>
      <w:r>
        <w:t xml:space="preserve"> канализации или подвальных каналов за пределы чердака;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двери с лестничных площадок на чердак должны быть утеплены, с двух сторон обшиты кровельной сталью, иметь предел огнестойкости 0,6 часа и закрыты на замок, ключи от которого должны храниться в квартир</w:t>
      </w:r>
      <w:r>
        <w:t>е верхнего этажа и в организации по содержанию жилищного фонда, о чем должна быть соответствующая надпись на двери.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4.6.3.2. Теплый чердак.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Температура воздуха в чердачном помещении не ниже +12 град. С. Для этого требуется: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высота вентиляционных вытяжных ш</w:t>
      </w:r>
      <w:r>
        <w:t>ахт в пределах чердака должна быть 0,6 - 0,7 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отсутствие подсоса воздуха или нарушения герметичности чердачного помещения;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отсутствие коррозии поддона под вытяжной шахтой;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отсутствие протечек инженерных коммуникаций, которые должны иметь антикоррозийное покрытие;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чердачном помещении пылеуборка и дезинфекция не реже 1 раза в год;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допускается доступ на чердак посторонних лиц;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двери на лестничную клетку должны иметь предел</w:t>
      </w:r>
      <w:r>
        <w:t xml:space="preserve"> огнестойкости 0,6 часа (обшиты железом), быть закрыты, герметизированы; все отверстия от трубопроводов монтажные и т.д. - заделаны.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4.6.3.3. Рулонные кровли.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Приклейка гидроизоляционных слоев к основанию и оклейка их между собой должна быть прочной, отсло</w:t>
      </w:r>
      <w:r>
        <w:t xml:space="preserve">ение рулонных материалов не допускается, поверхность кровли должна быть </w:t>
      </w:r>
      <w:r>
        <w:lastRenderedPageBreak/>
        <w:t>ровной, без вмятин, прогибов и воздушных мешков и иметь защитный слой с втопленным мелким гравием или крупнозернистым песком или окраска светлого тона. Рулонный ковер в местах примыкан</w:t>
      </w:r>
      <w:r>
        <w:t>ия к выступающим элементам должен иметь механическое закрепление с устройством фартука с промазкой его примыкания герметиком, армированной стеклотканью и т.п.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Кровля должна быть водонепроницаемой, с поверхности должен обеспечиваться полный отвод воды по на</w:t>
      </w:r>
      <w:r>
        <w:t>ружным или внутренним водостокам, должны быть выдержаны заданные уклоны кровли.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4.6.3.4. Мастичные кровли.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 же требования, что и к рулонным, кроме того, толщина состава должна быть не более 25 мм; просветы при наложении трехметровой деревянной рейки не д</w:t>
      </w:r>
      <w:r>
        <w:t>олжны быть более 3 мм.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Текущий ремонт мастичных кровель не допускается производить рулонными материалами. Замена мастичных кровель на рулонные производится по проектному решению специализированной организации или технического условия.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4.6.3.5. Стальные кро</w:t>
      </w:r>
      <w:r>
        <w:t>вли.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Необходимо обеспечить: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плотность гребней и лежачих фальцев;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отсутствие свищей, пробоин на рядовом покрытии, разжелобках, желобках и свесах;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плотность и прочность отдельных листов, особенно на свесах;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правильность установки настенных водосточных желобо</w:t>
      </w:r>
      <w:r>
        <w:t>в и водосточных труб.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4.6.3.6. Асбестоцементные кровли.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Требуется обеспечить: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плотное покрытие конька кровли;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исправное состояние покрытия около труб и расжелобков.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Запрещается: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мягких кровлях уплотнять швы сопряжений цементно-песчаным раствором с послед</w:t>
      </w:r>
      <w:r>
        <w:t>ующим нанесением по нему мастики, разбавлять тиоколовые мастики растворителями, цементом, песком и т.д., выполнять гидроизоляцию чистым битумом, гудроном.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этих нарушений должно осуществляться в возможно короткие сроки.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4.6.4. Водоотводящие устро</w:t>
      </w:r>
      <w:r>
        <w:t>йства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4.6.4.1. Неисправности системы водоотвода: наружного (загрязнение и разрушение желобов </w:t>
      </w:r>
      <w:r>
        <w:lastRenderedPageBreak/>
        <w:t>и водосточных труб, нарушение сопряжений отдельных элементов между собой и с кровлей, обледенение водоотводящих устройств и свесов) и внутреннего (протечки в места</w:t>
      </w:r>
      <w:r>
        <w:t>х сопряжения водоприемных воронок с кровлей, засорение и обледенение воронок и открытых выпусков, разрушение водоотводящих лотков от здания, протекание стыковых соединений водосточного стояка, конденсационное увлажнение теплоизоляции стояков) следует устра</w:t>
      </w:r>
      <w:r>
        <w:t>нять по мере выявления дефектов, не допуская ухудшения работы системы.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4.6.4.2. Замену отдельных элементов водоотводящих устройств по мере износа следует производить из оцинкованной листовой стали.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4.6.4.3. Заменяемые водосточные трубы, как правило, следуе</w:t>
      </w:r>
      <w:r>
        <w:t>т прокладывать вертикально, без переломов, непосредственно через карнизы при условии устройства в них манжет из оцинкованной стали.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В зданиях, находящихся на учете органов по охране памятников архитектуры, это мероприятие должно быть согласовано </w:t>
      </w:r>
      <w:r>
        <w:t>с соответствующими органами.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4.6.4.4. Системы внутренних водостоков с открытыми выпусками в 1 и 2 климатических районах должны иметь аварийные водосливы в сеть бытовой канализации.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Системы внутренних водостоков с открытыми выпусками должны быть оборудованы</w:t>
      </w:r>
      <w:r>
        <w:t xml:space="preserve"> температурными компенсаторами и желобами, обеспечивающими отвод атмосферных вод от здания не менее чем на 2 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4.6.4.5. Водоотводные воронки внутреннего водостока должны быть оборудованы защитными решетками, установленными на прижимном кольце, и колпаками</w:t>
      </w:r>
      <w:r>
        <w:t xml:space="preserve"> с дренирующими отверстиями. Их надлежит периодически очищать от мусора и наледи. В районах с холодными зимами водоприемные воронки следует устанавливать с электроподогревателями на стояках непосредственно под нижней поверхностью крыши. Стояки внутреннего </w:t>
      </w:r>
      <w:r>
        <w:t>водостока, проходящие в чердачном помещении, следует утеплять по расчету.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4.6.4.6. Крыши с наружным водоотводом необходимо периодически очищать от снега.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Очистка от снега и льда крыш должна поручаться рабочим, знающим правила содержания кровли, имеющие доп</w:t>
      </w:r>
      <w:r>
        <w:t>уск к работе на высоте, и выполняться только деревянными лопатами.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Повреждение кровли, свесов, желобов и водоприемных воронок необходимо устранять немедленно.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 кровлях с уклоном катов более 45 градусов и свободным сбрасыванием воды (черепичных, гонтовых,</w:t>
      </w:r>
      <w:r>
        <w:t xml:space="preserve"> драночных) очищать снег следует только в разжелобках, над карнизами и в других местах скопления снега.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 участках территории, где производятся работы по сбрасыванию снега с крыш, необходимо обеспечить безопасность пешеходов.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4.6.4.7. Обледенение свесов и</w:t>
      </w:r>
      <w:r>
        <w:t xml:space="preserve"> водоотводящих устройств чердачных крыш, образовавшееся в процессе эксплуатации дома, должно быть устранено путем ремонта вентиляционных коробов, </w:t>
      </w:r>
      <w:r>
        <w:lastRenderedPageBreak/>
        <w:t>доводки до нормативной величины теплоизоляции чердачных перекрытий, трубопроводов, центрального отопления и го</w:t>
      </w:r>
      <w:r>
        <w:t>рячего водоснабжения, обеспечения герметизации притворов входных дверей или люков на чердак.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Специальные вентиляционные отверстия следует устраивать: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в карнизных частях - щелевые продухи в виде щелей под обрешеткой свеса кровли или точечные продухи в виде </w:t>
      </w:r>
      <w:r>
        <w:t>отдельных отверстий, пробиваемых в карнизной части стены по осям окон или простенков, или тех и других вместе взятых: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коньке крыши в виде щелей под обрешеткой у конька и кровли.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Площадь вентиляционных отверстий следует принимать по расчету, выполненному </w:t>
      </w:r>
      <w:r>
        <w:t>проектной организацией.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невозможности устройства специальной вентиляции в чердачном помещении здания следует, как правило, при капитальном ремонте крыши сделать внутренний водосток с расположением желоба в нижней части ската и в пределах чердачного пом</w:t>
      </w:r>
      <w:r>
        <w:t>ещения (преимущественно на скате со стороны здания, расположенного на красной линии).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зданиях высотой до пяти этажей включительно, расположенных с отступом от красной линии не менее чем на 1,5 м и от проекции свеса кровли, допускается устройство наружног</w:t>
      </w:r>
      <w:r>
        <w:t>о неорганизованного водоотвода. При этом обязательно предусматривать козырьки над входом в лестничную клетку и над балконами верхних этажей, вынос карниза - не менее 60 см, а ширина отмостки - не менее 1,2 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4.6.4.8. Обнаруженные при очередных осмотрах кр</w:t>
      </w:r>
      <w:r>
        <w:t xml:space="preserve">ыш неисправности вентиляционных отверстий устраняются в сроки, указанные в </w:t>
      </w:r>
      <w:hyperlink w:anchor="Par1748" w:tooltip="ПРЕДЕЛЬНЫЕ СРОКИ" w:history="1">
        <w:r>
          <w:rPr>
            <w:color w:val="0000FF"/>
          </w:rPr>
          <w:t>приложении N 2.</w:t>
        </w:r>
      </w:hyperlink>
      <w:r>
        <w:t xml:space="preserve"> Вентиляционные отверстия необходимо регулярно очищать от мусора. Заделка вентиляционных отверстий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4.6.4</w:t>
      </w:r>
      <w:r>
        <w:t>.9. Темные кровли рекомендуется окрашивать лакокрасочными составами светлых тонов, обладающими повышенными водоотталкивающими свойствами.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4.6.4.10. Стальные скатные кровли (особенно свесы) и желоба следует покрывать специальными составами, предотвращающими</w:t>
      </w:r>
      <w:r>
        <w:t xml:space="preserve"> образование наледей.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4.7. Окна, двери, световые фонари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4.7.1. Организация по обслуживанию жилищного фонда должна обеспечивать: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исправное состояние окон, дверей и световых фонарей;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нормативные воздухо-изоляционные, теплоизоляционные и звукоизоляционные сво</w:t>
      </w:r>
      <w:r>
        <w:t>йства окон, дверей и световых фонарей;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периодическую очистку светопрозрачных заполнений.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4.7.2. Неисправности заполнений оконных и дверных проемов: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неплотности по периметру оконных и дверных коробок; зазоры повышенной ширины в притворах переплетов и дверей</w:t>
      </w:r>
      <w:r>
        <w:t>; разрушение замазки в фальцах; отслоение штапиков; отсутствие или износ уплотняющих прокладок; загнивание и коробление элементов заполнений; ослабление сопряжений в узлах переплетов и дверных полотен; недостаточный уклон и некачественная заделка краев око</w:t>
      </w:r>
      <w:r>
        <w:t>нных сливов; отсутствие и ослабление крепления стекол и приборов, отслоение и разрушение окраски оконных коробок, переплетов и дверных полотен; засорение желобов в коробке для стока конденсата, промерзание филенок балконных дверей; проникание атмосферной в</w:t>
      </w:r>
      <w:r>
        <w:t>лаги через заполнение проемов; щели в соединениях отдельных элементов между собой; обледенение отдельных участков окон и балконных дверей, приточных отверстий вентиляционных приборов под подоконниками в крупнопанельных домах следует устранять по мере их на</w:t>
      </w:r>
      <w:r>
        <w:t>копления, не допуская дальнейшего развития.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4.7.3. Зазоры между стеной и коробкой, создающие высокую воздухопроницаемость или проникание атмосферной влаги, надлежит уплотнять специальными упругими материалами (вилатермом, пороизолом, просмоленной или смоче</w:t>
      </w:r>
      <w:r>
        <w:t>нной в цементном молоке паклей) с обжатием не менее 30 - 50% с последующей заделкой цементным раствором.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4.7.4. Окраску оконных переплетов и дверных полотен следует возобновлять не реже чем через шесть лет (преимущественно совмещать с ремонтом фасада). Окраску световых фонарей с наружной и внутренней стороны следует производить через каждые пять лет.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Весной (</w:t>
      </w:r>
      <w:r>
        <w:t>после отключения систем отопления) и осенью (до начала отопительного сезона) внутренние и наружные поверхности остекления окон, балконных дверей и входных дверей в подъезды следует очищать от загрязнений, как правило, химическими средствами, а фанерованные</w:t>
      </w:r>
      <w:r>
        <w:t xml:space="preserve"> дубовым шпоном двери следует периодически циклевать и покрывать лаком.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Все детали входных дверей из цветных или нержавеющих металлов (петли, ручки, нашивные листы, рейки у стекол) должны периодически по мере загрязнения очищаться до блеска, а повреждения </w:t>
      </w:r>
      <w:r>
        <w:t>- устраняться.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4.7.5. Поврежденную и отслоившуюся по периметру дверных проемов штукатурку следует восстанавливать, а на полу устанавливать дверной останов с необходимым зазором между дверью и стеной.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4.7.6. Стекла входных дверей в подъезд должны быть, как </w:t>
      </w:r>
      <w:r>
        <w:t>правило, армированные, закрепленные на эластичных резиновых прокладках или защищены решетками.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4.7.7. Заполнения оконных и дверных проемов, подвергшиеся значительному износу (вследствие гниения, коробления, разрушения в узлах и т.п.), должны заменяться нов</w:t>
      </w:r>
      <w:r>
        <w:t>ыми, проантисептированными аналогичной конструкции и формы с однотипными приборами. Все поверхности, соприкасающиеся с каменными стенами, должны быть изолированы.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4.7.8. Спаренные балконные двери с низкими теплотехническими качествами следует утеплять укла</w:t>
      </w:r>
      <w:r>
        <w:t>дкой между филенками слоя эффективного теплоизоляционного материала: поролон (пенополиуретан), антисептированный оргалит, минеральный войлок и т.п.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Окна и балконные двери с двойным остеклением в районах с расчетной температурой наружного воздуха минус 30 г</w:t>
      </w:r>
      <w:r>
        <w:t xml:space="preserve">рад. С и ниже необходимо при капитальном ремонте со стороны </w:t>
      </w:r>
      <w:r>
        <w:lastRenderedPageBreak/>
        <w:t>помещений дополнять третьим переплетом в соответствии с установленными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4.7.9. Уплотняющие прокладки (из полушерстяного шнура, губчатой резины или поролона (пенополиуретана) в притвор</w:t>
      </w:r>
      <w:r>
        <w:t>ах оконных переплетов и балконных дверей следует заменять каждые шесть лет. Прокладки должны устанавливаться после окраски переплетов (полотен). Окраска прокладок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4.7.10. Изменять рисунок переплета; окрашивать заполнения оконных и дверных п</w:t>
      </w:r>
      <w:r>
        <w:t>роемов снаружи; замазывать и заклеивать бумагой притворы спаренных переплетов и балконных дверей на зимний период при отсутствии в них форточек или открывающихся фрамуг; применять серную кислоту, хлорную известь и другие гигроскопические материалы для осуш</w:t>
      </w:r>
      <w:r>
        <w:t>ки межрамных пространств окон с раздельными переплетами не допускается.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4.8. Лестницы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4.8.1. Неисправное состояние лестниц (коррозия металлических косоуров, повышенные прогибы площадок и маршей, неплотное прилегание площадок и маршей к стенам, трещины, выб</w:t>
      </w:r>
      <w:r>
        <w:t>оины, отслоения пола в лестничных площадках и ступенях, углубления в ступенях от истирания, ослабление крепления ограждений, поручней и предохранительных сеток, повреждение перил, загнивание древесины, недостаточная прочность креплений тетив к подкосоурным</w:t>
      </w:r>
      <w:r>
        <w:t xml:space="preserve"> балкам и т.п.) следует устранять по мере их появления и не допускать дальнейшего разрушения.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4.8.2. Металлические элементы лестниц следует периодически через каждые пять-шесть лет окрашивать, предварительно очищая поверхности от ржавчины.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Металлические ко</w:t>
      </w:r>
      <w:r>
        <w:t>соуры должны быть оштукатурены или окрашены краской, обеспечивающей предел огнестойкости 1 час.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4.8.3. При прогибах лестничных маршей и площадок, превышающих допускаемые нормы (в случае увеличивающейся деформации), работники организации по обслуживанию жил</w:t>
      </w:r>
      <w:r>
        <w:t>ищного фонда должны усиливать несущие элементы лестниц (по проекту), предварительно приняв меры по безопасности эксплуатации лестниц.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4.8.4. Заделку трещин, углублений, выбоин и околов в конструкциях лестниц следует производить по мере появления дефектов с</w:t>
      </w:r>
      <w:r>
        <w:t xml:space="preserve"> применением материалов, аналогичных материалу конструкций. Потерявшие прочность лестничные ступени в разборных маршах должны быть заменены новыми.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Зазоры между лестничным маршем и стеной следует заделывать цементным раствором. Исправлять сколы в валиках п</w:t>
      </w:r>
      <w:r>
        <w:t>роступей рекомендуется путем применения готовых вставок или бетонирования на месте.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каменных ступенях поврежденные места следует вырубать и заделывать вставками из камня.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4.8.5. Замена поврежденных и закрепление отслоившихся керамических плиток на лестни</w:t>
      </w:r>
      <w:r>
        <w:t>чных площадках новыми должна производиться немедленно после обнаружения дефектов.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4.8.6. Деревянные поручни, имеющие трещины и искривления, следует заменять новыми. Мелкие повреждения (заусенцы, неровная поверхность) следует устранять путем зачистки поверх</w:t>
      </w:r>
      <w:r>
        <w:t>ности или замены отдельных негодных частей вставками с последующей отделкой поручня.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Поврежденные участки поливинилхлоридного поручня следует вырезать и заменять новыми такой же формы и такого же цвета. Стыки вставок поручня должны быть сварены и зачищены.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4.8.7. Пришедшие в ветхое состояние тетивы, покрытия лестничных площадок, ступени и поврежденные части ограждений необходимо заменять, а расшатавшиеся ограждения укреплять.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4.8.8. При проведении капитального ремонта лестниц предусматривать устройство панд</w:t>
      </w:r>
      <w:r>
        <w:t>усов.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4.8.9. Окраску конструкций лестниц следует производить через каждые пять лет.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4.8.10. Входные крыльца должны отвечать требованиям: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осадка стен и пола крылец не допускается более чем на 0,1 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стены крылец, опирающиеся на отдельно стоящие фундаменты, </w:t>
      </w:r>
      <w:r>
        <w:t>не должны иметь жесткой связи со стенами здания;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проветриваемое подполье или пространство под крыльцами должно быть открыто для осмотра;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козырьки над входами и ступени крылец следует очищать при снегопадах не допуская сползания снега;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допускается попадание воды в подвал или техподполье из-за неисправности отмостки или водоотводящих устройств под крыльцами.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4.8.11. Тамбурный отсек должен иметь утепленные стены, потолки, дверные полотна; исключается его сквозное продувание, но обязател</w:t>
      </w:r>
      <w:r>
        <w:t>ьно обеспечивается возможность внесения мебели, носилок и т.д.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4.8.12. Входные двери должны иметь плотные притворы, уплотняющие прокладки, самозакрывающие устройства (доводчики, пружины), ограничители хода дверей (остановы).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4.8.13. Элементы лестницы: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мини</w:t>
      </w:r>
      <w:r>
        <w:t>мально допустимое значение опирания на бетонные и металлические поверхности - 50 мм, на кирпичную кладку - 120 мм;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допустимое нарушение горизонтальности лестничных площадок - не более 10 мм, а ступеней лестниц - не более 4 мм;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отклонение перил от вертикали</w:t>
      </w:r>
      <w:r>
        <w:t xml:space="preserve"> - не более 6 мм.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4.8.14. Лестничные клетки: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должно быть исправным остекление; наличие фурнитуры на окнах и дверях (ручки, скобянка), освещение лестничной клетки;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помещение должно регулярно проветриваться, температура воздуха - не менее +16 град. С;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должна</w:t>
      </w:r>
      <w:r>
        <w:t xml:space="preserve"> быть обеспечена регулярная уборка: обметание окон, подоконников, отопительных приборов - не реже 1 раза в 5 дней; стены - не менее 2 раз в месяц; мытье - не реже 1 раза в месяц;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рекомендуется перед наружными входными дверями устанавливать скребки и металл</w:t>
      </w:r>
      <w:r>
        <w:t>ические решетки для очистки обуви от грязи и снега;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входы из лестничных клеток на чердак или кровлю (при бесчердачных крышах) должны быть закрыты на замок.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4.8.15. Запрещается использовать лестничные помещения (даже на короткое время) для складирования мат</w:t>
      </w:r>
      <w:r>
        <w:t>ериалов, оборудования и инвентаря, устраивать под лестничными маршами кладовые и другие подсобные помещения.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Задвижки, электрощитовые и другие отключающие устройства, расположенные на лестнице, должны находиться в закрытых шкафах, ключи от которых хранятся</w:t>
      </w:r>
      <w:r>
        <w:t xml:space="preserve"> у диспетчера организации по обслуживанию жилищного фонда.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4.9. Печи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 Требования при эксплуатации печей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4.9.1.1. При эксплуатации отопительных печей (аппаратов), работающих на твердом и газообразном топливе, следует руководствоваться соответствующими</w:t>
      </w:r>
      <w:r>
        <w:t xml:space="preserve"> нормативными актами.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4.9.1.2. Неисправности печей, причины их появления и методы устранения приведены в </w:t>
      </w:r>
      <w:hyperlink w:anchor="Par2362" w:tooltip="НЕИСПРАВНОСТИ ПЕЧЕЙ, ПРИЧИНЫ И МЕТОДЫ ИХ УСТРАНЕНИЯ" w:history="1">
        <w:r>
          <w:rPr>
            <w:color w:val="0000FF"/>
          </w:rPr>
          <w:t>приложении N 10.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4.9.1.3. Неисправности печей: неравномерный нагрев по</w:t>
      </w:r>
      <w:r>
        <w:t>верхностей, трещины в печах и трубах, щели вокруг разделки и выпадение из нее кирпичей, плохая тяга, перегревание и разрушение топливной камеры и дымоходов, повреждение топочной арматуры и ослабление ее в кладке, разрушение боровов и оголовков труб, а такж</w:t>
      </w:r>
      <w:r>
        <w:t>е обледенение оголовков дымовых газовых труб следует устранять по мере выявления недостатков, не допуская ухудшения состояния конструкций.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4.9.1.4. Неисправности печей и кухонных очагов, вызывающие нарушения противопожарных </w:t>
      </w:r>
      <w:hyperlink r:id="rId33" w:history="1">
        <w:r>
          <w:rPr>
            <w:color w:val="0000FF"/>
          </w:rPr>
          <w:t>требований</w:t>
        </w:r>
      </w:hyperlink>
      <w:r>
        <w:t xml:space="preserve"> и утечку газа, а также обледенение оголовков дымовых труб (газоходов), должны быть устранены немедленно, остальные - до начала отопительного сезона.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4.9.1.5. Перекладка старых печей и кухо</w:t>
      </w:r>
      <w:r>
        <w:t>нных очагов должна производиться по более совершенным конструктивным схемам.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4.9.1.6. Очистку от сажи дымоходов и труб печей следует производить перед началом и в течение отопительного сезона через каждые три месяца.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4.9.1.7. Переустройство печей и кухонны</w:t>
      </w:r>
      <w:r>
        <w:t>х очагов с дровяного на минеральное или газообразное топливо допускается производить при соблюдении установленных требований по переустройству печей и кухонных очагов.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4.9.1.8. Пользование печами на газовом топливе, оборудованными эжекционными горелками с </w:t>
      </w:r>
      <w:r>
        <w:t>автоматикой или газогорелочными устройствами типа ГДБ-1,5 и ГК-17, допускается нанимателями, арендаторами, собственниками жилых помещений при условии предварительного инструктирования их работниками организаций по обслуживанию газового хозяйства.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4.9.1.9. Профилактическое обслуживание и ремонт оборудования газовых печей производятся специализированной организацией газового хозяйства.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4.9.1.10. Перед началом отопительного сезона комиссия в составе представителей специализированной организации газово</w:t>
      </w:r>
      <w:r>
        <w:t>го хозяйства, организации по обслуживанию жилищного фонда и представителя пожарного надзора по очистке труб проверяет газовые отопительные печи и их оборудование, а также дымоходы и трубы.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4.9.1.11. Организации по обслуживанию жилищного фонда должны обеспе</w:t>
      </w:r>
      <w:r>
        <w:t>чивать своевременное удаление наледей в оголовках дымовых и газовых и восстановление защитных устройств от проникания в каналы атмосферных осадков, а также эксплуатацию печей по соответствующим правилам и нормам.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4.9.1.12. Печи и очаги должны иметь предтоп</w:t>
      </w:r>
      <w:r>
        <w:t>очные листы, а также разделки от дымоходов до деревянных конструкций, соответствующие нормам проектирования.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4.9.1.13. Запрещено устраивать в чердачных помещениях горизонтальные борова, а также разделки от дымоходов до деревянных конструкций соответственно</w:t>
      </w:r>
      <w:r>
        <w:t xml:space="preserve"> нормам проектирования.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4.9.1.14. Эксплуатация печей и очагов со сквозными трещинами в кладке и неисправными дверцами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4.9.1.15. Сушить и держать дрова, уголь и другие горючие материалы на печках и в кухонных очагах, а также у топок печей не</w:t>
      </w:r>
      <w:r>
        <w:t xml:space="preserve">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4.9.1.16. Пользоваться легковоспламеняющимися жидкостями (керосином, бензином, денатуратом и др.) для растопки печей и очагов, а также топить углем, коксом и другими видами топлива печи и очаги, не приспособленные для этого топлива, не допуск</w:t>
      </w:r>
      <w:r>
        <w:t>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4.9.1.17. Хранить незатушенные угли и золу в сгораемой или металлической посуде, установленной на сгораемой подставке,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4.9.1.18. Задвижки в печах следует закрывать при полном сгорании топлива.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4.9.1.19. Вентиляционные каналы использо</w:t>
      </w:r>
      <w:r>
        <w:t>вать в качестве дымоходов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4.9.1.20. Антенны радиоприемников и телевизоров крепить к дымовым трубам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4.9.1.21. Устройство и использование временных печей допускается при наличии разрешения </w:t>
      </w:r>
      <w:r>
        <w:lastRenderedPageBreak/>
        <w:t>организации по содержанию жилищного ф</w:t>
      </w:r>
      <w:r>
        <w:t>онда.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4.9.1.22. Непрерывная топка печей дровами более 3 ч (за исключением печей длительного горения) не допускается.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4.10. Специальные мероприятия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4.10.1. Контроль состояния металлических закладных деталей, защита конструкций и трубопроводов от коррозии.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</w:t>
      </w:r>
      <w:r>
        <w:t>.10.1.1. К выборочному первому вскрытию конструктивных узлов следует приступать через 20 - 25 лет после сдачи дома в эксплуатацию. При незначительных коррозионных поражениях стальных деталей дальнейшее наблюдение за состоянием стальных элементов должно осу</w:t>
      </w:r>
      <w:r>
        <w:t>ществляться через каждые 10 - 15 лет (частично в узлах, вскрывавшихся ранее, частично в других узлах, вскрываемых вновь), значительных коррозионных поражениях стальных деталей - не позднее чем через 5 лет.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В случае обнаружения деталей, площадь поперечного </w:t>
      </w:r>
      <w:r>
        <w:t>сечения которых вследствие повреждения коррозией уменьшилась более чем на 30%, необходимо вскрыть аналогичные узлы в здании в количестве не менее трех.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4.10.1.2. Вскрывать в первую очередь следует несущие закладные детали, находящиеся в наиболее неблагопри</w:t>
      </w:r>
      <w:r>
        <w:t>ятных температурно-влажностных условиях эксплуатации, а также в местах, где на поверхности конструкций имеются трещины, отслоения защитного слоя, коричневые ржавые пятна.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4.10.1.3. Работы по вскрытию и заделке конструкций организовываются организацией по о</w:t>
      </w:r>
      <w:r>
        <w:t>бслуживанию жилищного фонда с привлечением строительно-монтажной и проектной организации.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4.10.1.4. Температурно-влажностный режим, паро-, гидроизоляционная защита конструкций и помещений, в которых установлены трубопроводы, осушение прилегающего к зданию </w:t>
      </w:r>
      <w:r>
        <w:t>участка местности, прокладка трубопроводов в каналах, защищенных от увлажнения, снижение влияния блуждающих токов и выполнение мероприятий по защите от них подземных трубопроводов, включающих устройство и периодическое восстановление защитных покрытий конс</w:t>
      </w:r>
      <w:r>
        <w:t>трукций и трубопроводов, подавление и отвод коррозионных токов (катодная и протекторная защита, дренаж блуждающих токов), антикоррозийная защита конструкций и трубопроводов должны удовлетворять установленным требованиям.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4.10.2. Защита конструкций от увлаж</w:t>
      </w:r>
      <w:r>
        <w:t>нения и контроль герметизации межпанельных стыков в полносборных зданиях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4.10.2.1. Организации по обслуживанию жилищного фонда в процессе эксплуатации жилых домов должны регулярно осуществлять мероприятия по устранению причин, вызывающих увлажнение огражда</w:t>
      </w:r>
      <w:r>
        <w:t>ющих конструкций (поддержание надлежащего температурно-влажностного режима и воздухообмена в жилых и вспомогательных помещениях, включая чердаки и подполья; содержание в исправном состоянии санитарно-технических систем, кровли и внутренних водостоков, гидр</w:t>
      </w:r>
      <w:r>
        <w:t xml:space="preserve">о- и пароизоляционных слоев стен, перекрытий, покрытий и пола, герметизации </w:t>
      </w:r>
      <w:r>
        <w:lastRenderedPageBreak/>
        <w:t>стыков и швов полносборных зданий, утепление дефектных ограждающих конструкций, тепло- и пароизоляции трубопроводов, на поверхности которых образуется конденсат, обеспечение беспер</w:t>
      </w:r>
      <w:r>
        <w:t>ебойной работы дренажей, просушивание увлажненных мест, содержание в исправном состоянии отмосток и водоотводящих устройств и др.).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4.10.2.2. Предупреждение поступления грунтовых вод в подвалы (техподполья), устранение отсыревания нижней части стен (цоколе</w:t>
      </w:r>
      <w:r>
        <w:t>й) вследствие воздействия грунтовой влаги должны производиться путем восстановления или устройства вновь горизонтальной и вертикальной гидроизоляции фундаментов, цоколя и пола подвала, инъецирования в кладку гидрофобизирующих составов, создающих в стене во</w:t>
      </w:r>
      <w:r>
        <w:t>донепроницаемую зону, устройства осушающих галерей, дренажной системы, применения электроосмотических и других методов.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4.10.2.3. Дренажи необходимо очищать: не реже двух раз в год в первые два - три года эксплуатации, один раз в три года (в зависимости от</w:t>
      </w:r>
      <w:r>
        <w:t xml:space="preserve"> грунта) в последующий период эксплуатации.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4.10.2.4. Здания, расположенные в зоне разлива рек, должны быть оборудованы защитными стенами у оконных приямков, входов в подвал, поднятыми выше максимального уровня паводковых вод.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4.10.2.5. Впадины и трещины в покрытиях и на водоотводящих устройствах придомовой территории должны быть заделаны, а выпуклости на путях стока воды - срезаны. Просадки, образовавшиеся в местах прокладки инженерных сетей (водопровода, канализации, теплотрас</w:t>
      </w:r>
      <w:r>
        <w:t>са и т.д.) или в насыпных грунтах, необходимо немедленно засыпать песчаным грунтом с послойным трамбованием, а покрытие - восстановить. Уклоны участков зеленых насаждений (газонов, придомовых садов и др.) должны быть в пределах 0,04 - 0,11 , открытых повер</w:t>
      </w:r>
      <w:r>
        <w:t>хностей придомовой территории - не менее 0,05, кюветов - не менее 0,04.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Организации по обслуживанию жилищного фонда обязаны обеспечивать постоянный доступ к смотровым колодцам водопровода, теплосети, телефонной сети и другим инженерным сетям, находящимся н</w:t>
      </w:r>
      <w:r>
        <w:t>а ее территории.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4.10.2.6. Кюветы, лотки и другие водоотводящие устройства, люки, расположенные в пределах придомовых участков, необходимо очищать от земли, мусора, травы ежегодно.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4.10.2.7. Работы по комплексной защите крупнопанельных зданий от увлажнения</w:t>
      </w:r>
      <w:r>
        <w:t xml:space="preserve"> атмосферными осадками следует выполнять с интервалом шесть - восемь лет. В комплексе работ по защите конструкций от увлажнения целесообразно включать герметизацию стыков, гидрофобизацию наружных поверхностей панелей, герметизацию окон и их сопряжений со с</w:t>
      </w:r>
      <w:r>
        <w:t>тенами, организацию водоотводов с балконов, лоджий и оконных заполнений, гидроизоляцию примыкающих к наружным стенам участков кровель.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4.10.2.8. Неисправности герметизации стыков (раковины, наплавы, щели, поврежденные участки, занижение толщины герметика, </w:t>
      </w:r>
      <w:r>
        <w:t>плохая адгезия его к поверхности бетона, ползучесть, а также воздухопроницаемость стыков) должны устраняться по мере выявления, не допуская дальнейшего ухудшения герметизации.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4.10.2.9. Контроль (выборочный) за состоянием герметизации стыков наружных стен </w:t>
      </w:r>
      <w:r>
        <w:t xml:space="preserve">полносборных зданий и сопряжений по периметру оконных и дверных блоков должен </w:t>
      </w:r>
      <w:r>
        <w:lastRenderedPageBreak/>
        <w:t>производиться: первый - через три года после герметизации, последующие - через пять лет.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4.10.2.10. Параметры качества заделки, количественные показатели воздухопроницаемости сты</w:t>
      </w:r>
      <w:r>
        <w:t>ков должны отвечать требованиям проекта и соответствующих нормативных актов.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4.10.2.11. Производить ремонтные работы, вызывающие повреждение гидроизоляционных устройств, без наличия технической документации, предусматривающей восстановление защитных свойст</w:t>
      </w:r>
      <w:r>
        <w:t>в гидроизоляции, запрещается.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4.10.3. Защита деревянных конструкций от разрушения домовыми грибками и дереворазрушающими насекомыми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4.10.3.1. Объем работ по защите деревянных конструкций от разрушения домовыми грибками и дереворазрушающими насекомыми опред</w:t>
      </w:r>
      <w:r>
        <w:t>еляется организацией по обслуживанию жилищного фонда с привлечением для выполнения этой работы специализированных организаций.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4.10.3.2. Организации по обслуживанию жилищного фонда должны в процессе эксплуатации зданий выполнять предупредительные (профилак</w:t>
      </w:r>
      <w:r>
        <w:t>тические) меры по своевременному устранению источников увлажнения древесины, создавать конструкциям осушающий режим, восстанавливать гидроизоляцию, производить антисептирование и др. Во время ремонта следует использовать сухие органические материалы, защищ</w:t>
      </w:r>
      <w:r>
        <w:t>ать конструкции парогидроизоляционными слоями, устранять вентилируемые воздушные прослойки, создающие осушаемый режим, производить антисептирование конструкций и их элементов.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Пораженные дереворазрушителями элементы стен должны быть заменены новыми с выпол</w:t>
      </w:r>
      <w:r>
        <w:t>нением работ по антисептированию и гидроизоляции.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4.10.3.3. Работы по ликвидации выявленных очагов поражений и по выполнению защитных мероприятий следует производить в соответствии с установленными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Если обнаружено снижение прочности несущих э</w:t>
      </w:r>
      <w:r>
        <w:t>лементов конструкций из органических материалов, следует установить причины, при необходимости заменить поврежденные участки конструкций, усилить их в зависимости от состояния материалов, антисептировать и покрыть огнезащитными красками.</w:t>
      </w:r>
    </w:p>
    <w:p w:rsidR="00000000" w:rsidRDefault="00EA34F7">
      <w:pPr>
        <w:pStyle w:val="ConsPlusNormal"/>
        <w:spacing w:before="240"/>
        <w:ind w:firstLine="540"/>
        <w:jc w:val="both"/>
        <w:outlineLvl w:val="3"/>
      </w:pPr>
      <w:r>
        <w:t>4.10.4. Снижение ш</w:t>
      </w:r>
      <w:r>
        <w:t>умов и звукоизоляция помещений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4.10.4.1. Неисправности звукоизоляции ограждающих конструкций, звукоизолирующих прокладок в полах, перекрытиях и их примыканиях к стенам и перегородкам, в заполнениях оконных и дверных проемов, гильз в местах пересечения труб</w:t>
      </w:r>
      <w:r>
        <w:t>опроводами, стен, перегородок, перекрытий, жесткого крепления оборудования к стенам, перекрытиям, недостаточная изоляция перекрытий от ударного шума, неудовлетворительная регулировка и установка оборудования, механизмов и приборов, в том числе встроенных п</w:t>
      </w:r>
      <w:r>
        <w:t>роизводств и т.п. должны своевременно выявляться и устраняться при текущем и капитальном (по проекту) ремонтах.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4.10.4.2. Снижение уровня шума и вибрации, проникающих в помещения через ограждающие конструкции (стены, перегородки, перекрытия), повышение зву</w:t>
      </w:r>
      <w:r>
        <w:t xml:space="preserve">коизоляции конструкций </w:t>
      </w:r>
      <w:r>
        <w:lastRenderedPageBreak/>
        <w:t>необходимо осуществлять в соответствии с установленными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4.10.4.3. Повышение звукоизоляции от воздушного и ударного шумов ограждающих конструкций жилого дома (межквартирных стен и перегородок, лестничных клеток, междуэта</w:t>
      </w:r>
      <w:r>
        <w:t>жных перекрытий, перекрытий под подвальным или цокольным этажом и помещениями, размещенными на чердаке), а также по устранению (снижению) шумов от работы инженерного оборудования и встроенных производств должно производиться в процессе капитального ремонта</w:t>
      </w:r>
      <w:r>
        <w:t xml:space="preserve"> дома по соответствующему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4.10.4.4. Входные наружные двери в подъездах дома, как правило, должны иметь дверные закрыватели с амортизаторами, обеспечивающими плотное бесшумное закрывание дверей. Двери и лифтовые кабины должны быть оборудованы устро</w:t>
      </w:r>
      <w:r>
        <w:t>йствами, обеспечивающими их бесшумную работу.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4.10.4.5. Жилая застройка должна быть отделена от железнодорожной линии и станции защитной зоной шириной не менее 200 м; для железнодорожных линий I и II категорий - не менее 150 м; для железнодорожных линий II</w:t>
      </w:r>
      <w:r>
        <w:t>I и IV категорий и не менее 100 м от станционных путей, считая от оси крайнего железнодорожного пути. При размещении железнодорожной линии в выемке или устройства вдоль линии шумозащитных экранов минимальные значения ширины защитной зоны могут быть уменьше</w:t>
      </w:r>
      <w:r>
        <w:t>ны на основании акустического расчета, но не более чем 50 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4.10.4.6. Использование зеленых насаждений для снижения шума в жилой застройке при густолистных посадках со смыкающейся кроной высотой не менее 5 м и шириной не менее 10 м снижает уровень звука о</w:t>
      </w:r>
      <w:r>
        <w:t>т 4 до 12 дБ.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4.10.4.7. При расположении жилых зданий вдоль железнодорожной магистрали следует устраивать шумозащитные экраны, насыпи, выямки, валы, стенки-барьеры или здания - экраны различного функционального назначения, размещаемые на прилегающей террит</w:t>
      </w:r>
      <w:r>
        <w:t>ории (гаражи, здания нежилого назначения и т.п.) в сочетании с зелеными насаждениями.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4.10.4.8. Выбор тех или иных средств защиты от шума, определение необходимости и целесообразности их применения следует производить на основе акустического расчета, уровн</w:t>
      </w:r>
      <w:r>
        <w:t>ей звука на территории жилой застройки.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4.10.4.9. Необходимая акустическая эффективность экранов обеспечивается варьированием их высоты, длины, расстояния между источником шума и экрана.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4.10.4.10. Ориентировочные величины снижения шумов различными экранам</w:t>
      </w:r>
      <w:r>
        <w:t xml:space="preserve">и-стенками на высоте 1,5 м от уровня территории при расстоянии между краем проезжей части и здания, равном 9 м, приведены в </w:t>
      </w:r>
      <w:hyperlink w:anchor="Par988" w:tooltip="Таблица 4.2" w:history="1">
        <w:r>
          <w:rPr>
            <w:color w:val="0000FF"/>
          </w:rPr>
          <w:t>таблице 4.2.</w:t>
        </w:r>
      </w:hyperlink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4"/>
      </w:pPr>
      <w:bookmarkStart w:id="8" w:name="Par988"/>
      <w:bookmarkEnd w:id="8"/>
      <w:r>
        <w:t>Таблица 4.2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sectPr w:rsidR="00000000">
          <w:headerReference w:type="default" r:id="rId34"/>
          <w:footerReference w:type="default" r:id="rId35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5"/>
        <w:gridCol w:w="3630"/>
        <w:gridCol w:w="3630"/>
      </w:tblGrid>
      <w:tr w:rsidR="00000000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lastRenderedPageBreak/>
              <w:t>Расстояние между экраном и расчетной точкой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Высота экрана, м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Снижение уровня звука экраном</w:t>
            </w:r>
          </w:p>
        </w:tc>
      </w:tr>
      <w:tr w:rsidR="00000000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</w:t>
            </w:r>
          </w:p>
          <w:p w:rsidR="00000000" w:rsidRDefault="00EA34F7">
            <w:pPr>
              <w:pStyle w:val="ConsPlusNormal"/>
              <w:jc w:val="center"/>
            </w:pPr>
            <w:r>
              <w:t>4</w:t>
            </w:r>
          </w:p>
          <w:p w:rsidR="00000000" w:rsidRDefault="00EA34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7</w:t>
            </w:r>
          </w:p>
          <w:p w:rsidR="00000000" w:rsidRDefault="00EA34F7">
            <w:pPr>
              <w:pStyle w:val="ConsPlusNormal"/>
              <w:jc w:val="center"/>
            </w:pPr>
            <w:r>
              <w:t>12</w:t>
            </w:r>
          </w:p>
          <w:p w:rsidR="00000000" w:rsidRDefault="00EA34F7">
            <w:pPr>
              <w:pStyle w:val="ConsPlusNormal"/>
              <w:jc w:val="center"/>
            </w:pPr>
            <w:r>
              <w:t>16</w:t>
            </w:r>
          </w:p>
        </w:tc>
      </w:tr>
      <w:tr w:rsidR="00000000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</w:t>
            </w:r>
          </w:p>
          <w:p w:rsidR="00000000" w:rsidRDefault="00EA34F7">
            <w:pPr>
              <w:pStyle w:val="ConsPlusNormal"/>
              <w:jc w:val="center"/>
            </w:pPr>
            <w:r>
              <w:t>4</w:t>
            </w:r>
          </w:p>
          <w:p w:rsidR="00000000" w:rsidRDefault="00EA34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7</w:t>
            </w:r>
          </w:p>
          <w:p w:rsidR="00000000" w:rsidRDefault="00EA34F7">
            <w:pPr>
              <w:pStyle w:val="ConsPlusNormal"/>
              <w:jc w:val="center"/>
            </w:pPr>
            <w:r>
              <w:t>12</w:t>
            </w:r>
          </w:p>
          <w:p w:rsidR="00000000" w:rsidRDefault="00EA34F7">
            <w:pPr>
              <w:pStyle w:val="ConsPlusNormal"/>
              <w:jc w:val="center"/>
            </w:pPr>
            <w:r>
              <w:t>15</w:t>
            </w:r>
          </w:p>
        </w:tc>
      </w:tr>
      <w:tr w:rsidR="00000000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</w:t>
            </w:r>
          </w:p>
          <w:p w:rsidR="00000000" w:rsidRDefault="00EA34F7">
            <w:pPr>
              <w:pStyle w:val="ConsPlusNormal"/>
              <w:jc w:val="center"/>
            </w:pPr>
            <w:r>
              <w:t>4</w:t>
            </w:r>
          </w:p>
          <w:p w:rsidR="00000000" w:rsidRDefault="00EA34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7</w:t>
            </w:r>
          </w:p>
          <w:p w:rsidR="00000000" w:rsidRDefault="00EA34F7">
            <w:pPr>
              <w:pStyle w:val="ConsPlusNormal"/>
              <w:jc w:val="center"/>
            </w:pPr>
            <w:r>
              <w:t>11</w:t>
            </w:r>
          </w:p>
          <w:p w:rsidR="00000000" w:rsidRDefault="00EA34F7">
            <w:pPr>
              <w:pStyle w:val="ConsPlusNormal"/>
              <w:jc w:val="center"/>
            </w:pPr>
            <w:r>
              <w:t>14</w:t>
            </w:r>
          </w:p>
        </w:tc>
      </w:tr>
      <w:tr w:rsidR="00000000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</w:t>
            </w:r>
          </w:p>
          <w:p w:rsidR="00000000" w:rsidRDefault="00EA34F7">
            <w:pPr>
              <w:pStyle w:val="ConsPlusNormal"/>
              <w:jc w:val="center"/>
            </w:pPr>
            <w:r>
              <w:t>4</w:t>
            </w:r>
          </w:p>
          <w:p w:rsidR="00000000" w:rsidRDefault="00EA34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7</w:t>
            </w:r>
          </w:p>
          <w:p w:rsidR="00000000" w:rsidRDefault="00EA34F7">
            <w:pPr>
              <w:pStyle w:val="ConsPlusNormal"/>
              <w:jc w:val="center"/>
            </w:pPr>
            <w:r>
              <w:t>11</w:t>
            </w:r>
          </w:p>
          <w:p w:rsidR="00000000" w:rsidRDefault="00EA34F7">
            <w:pPr>
              <w:pStyle w:val="ConsPlusNormal"/>
              <w:jc w:val="center"/>
            </w:pPr>
            <w:r>
              <w:t>13</w:t>
            </w:r>
          </w:p>
        </w:tc>
      </w:tr>
    </w:tbl>
    <w:p w:rsidR="00000000" w:rsidRDefault="00EA34F7">
      <w:pPr>
        <w:pStyle w:val="ConsPlusNormal"/>
        <w:sectPr w:rsidR="00000000">
          <w:headerReference w:type="default" r:id="rId36"/>
          <w:footerReference w:type="default" r:id="rId37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3"/>
      </w:pPr>
      <w:r>
        <w:t>4.10.5. Теплоизоляция ограждающих конструкций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4.10.5.1. Теплоизоляцию ограждающих конструкций жилых зданий следует устраивать в соответствии с действующими нормативными документами.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4.10.5.2. Теплозащиту дефектных участков стен и крыш необходимо осуществлять путем: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устранения неисправностей в ограждаю</w:t>
      </w:r>
      <w:r>
        <w:t>щих конструкциях, способствующих увлажнению атмосферной (особенно через стыки панелей), бытовой и грунтовой влагой и повышению инфильтрации;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просушки отсыревших участков стен и крыш;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утепления участков ограждающих конструкций с недостаточным сопротивлением</w:t>
      </w:r>
      <w:r>
        <w:t xml:space="preserve"> теплопередачи (по расчету) дополнительным утепляющим слоем, устройством вертикальных скосов в местах сопряжения наружных стен между собой и с чердачными перекрытиями (покрытиями), установки стояков отопления в наружных углах и др.;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просушки или замены (в </w:t>
      </w:r>
      <w:r>
        <w:t>случае целесообразности) отсыревшего утеплителя на более эффективный;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восстановления герметизации стыковых соединений панелей, сопряжений стен с оконными блоками, балконными плитами и отделкой стен;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ремонта кровельного покрытия.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капитальном ремонте или</w:t>
      </w:r>
      <w:r>
        <w:t xml:space="preserve"> реконструкции зданий допускается устраивать специальную систему вентиляции чердачных помещений и подкровельного пространства бесчердачных крыш.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1"/>
      </w:pPr>
      <w:r>
        <w:t>V. ТЕХНИЧЕСКОЕ ОБСЛУЖИВАНИЕ</w:t>
      </w:r>
    </w:p>
    <w:p w:rsidR="00000000" w:rsidRDefault="00EA34F7">
      <w:pPr>
        <w:pStyle w:val="ConsPlusNormal"/>
        <w:jc w:val="center"/>
      </w:pPr>
      <w:r>
        <w:t>И РЕМОНТ ИНЖЕНЕРНОГО ОБОРУДОВАНИЯ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2"/>
      </w:pPr>
      <w:r>
        <w:t>5.1. Теплоснабжение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5.1.1. Системы теплоснабжен</w:t>
      </w:r>
      <w:r>
        <w:t>ия (котельные, тепловые сети, тепловые пункты, системы отопления и горячего водоснабжения) жилых зданий должны постоянно находиться в технически исправном состоянии и эксплуатироваться в соответствии с нормативными документами по теплоснабжению (вентиляции</w:t>
      </w:r>
      <w:r>
        <w:t>), утвержденными в установленном порядке.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5.1.2. Организации по обслуживанию жилищного фонда обязаны: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проводить с эксплуатационным персоналом и населением соответствующую разъяснительную работу;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своевременно производить наладку, ремонт и реконструкцию инже</w:t>
      </w:r>
      <w:r>
        <w:t>нерных систем и оборудования;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совершенствовать учет и контроль расхода топливно-энергетических ресурсов и воды путем </w:t>
      </w:r>
      <w:r>
        <w:lastRenderedPageBreak/>
        <w:t>оснащения тепловых узлов зданий современными контрольно-измерительными приборами и приборами учета (теплосчетчики и водосчетчики), установк</w:t>
      </w:r>
      <w:r>
        <w:t>и поквартирных водо- и газосчетчиков и обеспечивать их сохранность и работоспособность;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внедрять средства автоматического регулирования и диспетчеризацию систем;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широко использовать прогрессивные технические решения и передовой опыт эксплуатации.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Реконстру</w:t>
      </w:r>
      <w:r>
        <w:t>кция, капитальный ремонт и наладка систем должна производиться, как правило, специализированными монтажными и наладочными организациями.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5.1.3. Для надежной и экономичной эксплуатации систем теплоснабжения организуется своевременное проведение планово-предупредительного ремонта и содержание в исправности: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генераторов тепла (котельных) с разработкой режимных карт работы котлов, обеспечением </w:t>
      </w:r>
      <w:r>
        <w:t>их высококачественным топливом, необходимым для данных типов котлов, подачей требуемого количества и качества теплоносителя для отопления, вентиляции и горячего водоснабжения жилых зданий в соответствии с требуемым графиком регулирования температуры и расх</w:t>
      </w:r>
      <w:r>
        <w:t>ода воды в тепловых сетях;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внешних теплопроводов (внутриквартальных тепловых сетей) с расчетным расходом теплоносителя и требуемыми параметрами (температурой и давлением воды в трубопроводах) при минимальных потерях;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центральных и индивидуальных тепловых п</w:t>
      </w:r>
      <w:r>
        <w:t>унктов с системами автоматического регулирования расхода тепла;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системы отопления с подачей теплоносителя требуемых параметров во все нагревательные приборы здания по графику регулирования температуры воды в системе отопления </w:t>
      </w:r>
      <w:hyperlink w:anchor="Par2439" w:tooltip="ГРАФИК" w:history="1">
        <w:r>
          <w:rPr>
            <w:color w:val="0000FF"/>
          </w:rPr>
          <w:t>(приложение N 11);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системы горячего водоснабжения с подачей горячей воды требуемой температуры и давления во все водоразборные точки;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системы вентиляции, обеспечивающей в помещениях нормируемый воздухообмен, при минимальных расходах тепла на нагрев в</w:t>
      </w:r>
      <w:r>
        <w:t>оздуха, инфильтрующегося через окна и двери, и приточного воздуха в системах с механической вентиляцией и воздушным отоплением;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тепловой изоляции трубопроводов горячей воды, расположенных в подземных каналах, подвалах, чердаках, а также в санитарно-техниче</w:t>
      </w:r>
      <w:r>
        <w:t>ских кабинах.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5.1.4. Выявленные аварии во внутриквартальных тепловых сетях (до колодца или до тепловой камеры) должны немедленно устраняться (с принятием мер безопасности).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5.1.5. Организации, обслуживающие жилищный фонд, за месяц до окончания текущего ото</w:t>
      </w:r>
      <w:r>
        <w:t>пительного периода должны разработать, согласовать с теплоснабжающей организацией и утвердить в органах местного самоуправления графики работ по профилактике и ремонту тепловых сетей, тепловых пунктов и систем теплопотребления с извещением жителей за два д</w:t>
      </w:r>
      <w:r>
        <w:t>ня об остановке.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Ремонт тепловых сетей, тепловых пунктов и систем теплопотребления следует производить одновременно в летнее время. Рекомендуемый срок ремонта, связанный с прекращением горячего водоснабжения, - 14 дней. В каждом конкретном случае продолжит</w:t>
      </w:r>
      <w:r>
        <w:t>ельность ремонта устанавливается органами местного самоуправления.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5.1.6. Испытания на прочность и плотность оборудования систем отопления, вентиляции, горячего водоснабжения и центрального кондиционирования должны производиться ежегодно после окончания от</w:t>
      </w:r>
      <w:r>
        <w:t>опительного периода для выявления дефектов, а также перед началом отопительного периода после окончания ремонта.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Испытания на прочность и плотность водяных систем производятся пробным давлением, но не ниже: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элеваторные узлы, водоподогреватели систем отопле</w:t>
      </w:r>
      <w:r>
        <w:t>ния, горячего водоснабжения - 1 Мпа (10 кгс/см2);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системы отопления с чугунными отопительными приборами, стальными штампованными радиаторами - 0,6 Мпа (6 кгс/см2), системы панельного и конвекторного отопления - 1 Мпа (10 кгс/см2);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системы горячего водоснаб</w:t>
      </w:r>
      <w:r>
        <w:t>жения - давлением, равным рабочему в системе плюс 0,5 Мпа (5 кгс/см2), но не более 1 Мпа (10 кгс/см2);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для калориферов систем отопления и вентиляции - в зависимости от рабочего давления, устанавливаемого техническими условиями завода-изготовителя.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Минималь</w:t>
      </w:r>
      <w:r>
        <w:t>ная величина пробного давления при гидравлическом испытании должна составлять 1,25 рабочего давления, но не менее 0,2 Мпа (2 кгс/см2).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Испытание на прочность и плотность узла управления и системы теплопотребления производится при положительных температурах</w:t>
      </w:r>
      <w:r>
        <w:t xml:space="preserve"> наружного воздуха. При температуре наружного воздуха ниже нуля проверка плотности допускается в исключительных случаях. Температура внутри помещений при этом должна быть не ниже +5 град. 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Испытание на прочность и плотность производится в следующем поряд</w:t>
      </w:r>
      <w:r>
        <w:t>ке: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система теплопотребления заполняется водой с температурой не выше 45 град. С, полностью удаляется воздух через воздухоспускные устройства в верхних точках;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давление доводится до рабочего и поддерживается в течение времени, необходимого для осмотра всех</w:t>
      </w:r>
      <w:r>
        <w:t xml:space="preserve"> сварных и фланцевых соединений, арматуры, оборудования, приборов, но не менее 10 мин.;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если в течение 10 мин. не выявляются какие-либо дефекты, давление доводится до пробного (для пластмассовых трубопроводов время подъема давления до пробного должно быть </w:t>
      </w:r>
      <w:r>
        <w:t>не менее 30 мин.).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Испытания на прочность и плотность производятся раздельно.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Системы считаются выдержавшими испытания, если во время их проведения: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обнаружены потения сварных швов или течи из нагревательных приборов трубопроводов, арматуры и другого об</w:t>
      </w:r>
      <w:r>
        <w:t>орудования;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испытаниях на прочность и плотность водяных систем в течение 5 мин. падение давления не превысило 0,02 Мпа (0,2 кгс/см2);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испытаниях на прочность и плотность систем панельного отопления падение давления в течение 15 мин. не превысило 0,</w:t>
      </w:r>
      <w:r>
        <w:t>01 (0,1 кгс/см2);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испытаниях на прочность и плотность систем горячего водоснабжения падение давления в течение 10 мин. не превысило 0,05 МПа (0,5 кгс/см2); пластмассовых трубопроводов: при падении давления не более чем на 0,06 МПа (0,6 кгс/см2) в течение 30 мин. и при д</w:t>
      </w:r>
      <w:r>
        <w:t>альнейшем падении в течение 2 часов не более чем на 0,02 МПа (0,2 кгс/см2).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Для систем панельного отопления, совмещенных с отопительными приборами, величина пробного давления не должна превышать предельного пробного давления для установленных в системе ото</w:t>
      </w:r>
      <w:r>
        <w:t>пительных приборов.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Результаты испытаний оформляются актами.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Если результаты испытаний на прочность и плотность не отвечают приведенным условиям, необходимо выявить и установить утечки, после чего провести повторное испытание системы.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испытании на проч</w:t>
      </w:r>
      <w:r>
        <w:t>ность и плотность применяются пружинные манометры класса точности не ниже 1,5 с диаметром корпуса не менее 160 мм, шкалой на номинальное давление около 4/3 измеряемого, ценой деления 0,01 МПа (0,1 кгс/см2), прошедшие проверку и опломбированные госповерител</w:t>
      </w:r>
      <w:r>
        <w:t>ем.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5.2. Центральное отопление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5.2.1. Эксплуатация системы центрального отопления жилых домов должна обеспечивать: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поддержание оптимальной (не ниже допустимой) температуры воздуха в отапливаемых помещениях;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поддержание температуры воды, поступающей и возвр</w:t>
      </w:r>
      <w:r>
        <w:t xml:space="preserve">ащаемой из системы отопления в соответствии с графиком качественного регулирования температуры воды в системе отопления (приложение </w:t>
      </w:r>
      <w:hyperlink w:anchor="Par2439" w:tooltip="ГРАФИК" w:history="1">
        <w:r>
          <w:rPr>
            <w:color w:val="0000FF"/>
          </w:rPr>
          <w:t>N 11);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равномерный прогрев всех нагревательных приборов;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поддержание требуемого давления</w:t>
      </w:r>
      <w:r>
        <w:t xml:space="preserve"> (не выше допускаемого для отопительных приборов) в подающем и обратном трубопроводах системы;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герметичность;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немедленное устранение всех видимых утечек воды;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ремонт или замена неисправных кранов на отопительных приборах;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коэффициент смещения на элеваторно</w:t>
      </w:r>
      <w:r>
        <w:t>м узле водяной системы не менее расчетного;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наладка системы отопления, ликвидация излишне установленных отопительных приборов и установка дополнительных в отдельных помещениях, отстающих по температурному режиму.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5.2.2. Предельное рабочее давление для сист</w:t>
      </w:r>
      <w:r>
        <w:t>ем отопления с чугунными отопительными приборами следует принимать 0,6 МПа (6 кгс/см2), со стальными - 1,0 МПа (10 кгс/см2).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5.2.3. Температура воздуха в помещениях жилых зданий в холодный период года должна быть не ниже значений, предусмотренных стандарта</w:t>
      </w:r>
      <w:r>
        <w:t>ми. При наличии средств автоматического регулирования расхода тепла с целью энергосбережения температуру воздуха в помещениях зданий в ночные часы от ноля до пяти часов допускается снижать на 2 - 3 град. 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5.2.4. Слесари-сантехники должны следить за испра</w:t>
      </w:r>
      <w:r>
        <w:t>вным состоянием системы отопления, своевременно устранять неисправности и причины, вызывающие перерасход тепловой энергии.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5.2.5. Увеличивать поверхность или количество отопительных приборов без специального разрешения организации по обслуживанию жилищного</w:t>
      </w:r>
      <w:r>
        <w:t xml:space="preserve"> фонда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5.2.6. В помещении эксплуатационного персонала должны быть: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журнал регистрации работы систем отопления и горячего водоснабжения зданий;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график дежурств обслуживающего персонала;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остекленный стенд у стола дежурного с размещен</w:t>
      </w:r>
      <w:r>
        <w:t>ием на нем схем основных узлов и стояков (с указанием номеров квартир, в которых проходят эти стояки, запорно-регулировочной арматуры, воздухосборников систем отопления и горячего водоснабжения);</w:t>
      </w:r>
    </w:p>
    <w:p w:rsidR="00000000" w:rsidRDefault="00EA34F7">
      <w:pPr>
        <w:pStyle w:val="ConsPlusNormal"/>
        <w:spacing w:before="240"/>
        <w:ind w:firstLine="540"/>
        <w:jc w:val="both"/>
      </w:pPr>
      <w:bookmarkStart w:id="9" w:name="Par1097"/>
      <w:bookmarkEnd w:id="9"/>
      <w:r>
        <w:t>г) инструкция по пуску, регулировке и опорожне</w:t>
      </w:r>
      <w:r>
        <w:t>нию системы отопления и горячего водоснабжения, утвержденная главным инженером организации по обслуживанию жилищного фонда. В инструкции должна быть указана периодичность осмотра и ревизии всего оборудования и трубопроводов;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д) график температуры подающей </w:t>
      </w:r>
      <w:r>
        <w:t>и обратной воды в теплосети и в системе отопления в зависимости температуры наружного воздуха с указанием рабочего давления воды на вводе, статического и наибольшего допустимого давления в системе;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е) номера телефонов организации по обслуживанию жилищного </w:t>
      </w:r>
      <w:r>
        <w:t>фонда, теплоснабжающей организации (ТЭЦ, районной котельной и т.п.), аварийных служб, скорой медицинской помощи, пожарной охраны;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ж) инструмент, переносные светильники с автономным питанием, материал для проведения мелкого профилактического ремонта, спецодежда, полотенце, мыло и аптечка;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з) стенд для размещения ключей от подвалов и чердаков зданий;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и) журнал регистрации выдачи ключей</w:t>
      </w:r>
      <w:r>
        <w:t xml:space="preserve"> обслуживающему персоналу, в котором указывается фамилия, имя, отчество получающего ключи, время выдачи и возврата ключей.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5.2.7. Эксплуатационный персонал в течение первых дней отопительного сезона должен проверить и произвести правильное распределение те</w:t>
      </w:r>
      <w:r>
        <w:t>плоносителя по системам отопления, в том числе по отдельным стоякам. Распределение теплоносителя должно производиться по температурам возвращаемой (обратной) воды по данным проектной или наладочной организации.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5.2.8. План (график) текущего и капитального </w:t>
      </w:r>
      <w:r>
        <w:t>ремонта должен включать гидравлические испытания, промывку, пробный пуск и наладочные работы с указанием сроков их выполнения.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План (график) должен быть согласован с теплоснабжающей организацией и утвержден органом местного самоуправления.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ремонте приш</w:t>
      </w:r>
      <w:r>
        <w:t>едшие в негодность нагревательные приборы, трубопроводы, запорно-регулирующая арматура, воздуховыпускные устройства и другое оборудование должно быть заменено в соответствии с проектом или рекомендациями специализированной организации с учетом современного</w:t>
      </w:r>
      <w:r>
        <w:t xml:space="preserve"> уровня выпускаемого оборудования.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5.2.9. Обнаруженные неисправности систем отопления должны заноситься в журнал регистрации. Вид проведенных работ по устранению неисправностей отмечается в журнале с указанием даты и фамилий персонала, проводившего ремонт.</w:t>
      </w:r>
      <w:r>
        <w:t xml:space="preserve"> Выявленные дефекты в системе отопления должны учитываться при подготовке системы к следующему отопительному сезону.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5.2.10. Промывка систем теплопотребления производится ежегодно после окончания отопительного периода, а также монтажа, капитального ремонта</w:t>
      </w:r>
      <w:r>
        <w:t>, текущего ремонта с заменой труб (в открытых системах до ввода в эксплуатацию системы также должны быть подвергнуты дезинфекции).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Системы промываются водой в количествах, превышающих расчетный расход теплоносителя в 3 - 5 раз, при этом должно достигаться </w:t>
      </w:r>
      <w:r>
        <w:t>полное осветление воды. При проведении гидропневматической промывки расход воздушной смеси не должен превышать 3 - 5-кратного расчетного расхода теплоносителя.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Для промывки используется водопроводная или техническая вода.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Подключение систем, не прошедших п</w:t>
      </w:r>
      <w:r>
        <w:t>ромывку, а в открытых системах промывку и дезинфекцию,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Диафрагмы и сопла гидроэлеваторов во время промывки системы отопления должны быть сняты. После промывки система сразу должна быть наполнена теплоносителем. Держать системы отопления опо</w:t>
      </w:r>
      <w:r>
        <w:t>рожненными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Теплообменники перед пуском системы следует очистить химическим или механическим способом.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5.2.11. Пробный пуск системы отопления следует производить после ее опрессовки и промывки с доведением температуры теплоносителя до 80 - 8</w:t>
      </w:r>
      <w:r>
        <w:t xml:space="preserve">5 град. С, при этом удаляется воздух </w:t>
      </w:r>
      <w:r>
        <w:lastRenderedPageBreak/>
        <w:t>из системы и проверяется прогрев всех отопительных приборов.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Тепловые испытания водоподогревателей следует производить не реже одного раза в пять лет.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Начало и продолжительность пробных топок должны быть определены тепл</w:t>
      </w:r>
      <w:r>
        <w:t>оснабжающей организацией, согласованы с органом местного самоуправления и доведены до сведения потребителей не позднее чем за трое суток до начала пробной топки.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5.2.12. Персонал организации по обслуживанию жилищного фонда должен систематически в течение о</w:t>
      </w:r>
      <w:r>
        <w:t>топительного сезона производить контроль за работой систем отопления.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5.2.13. Повышение давления теплоносителя (в том числе кратковременное) свыше допустимого при отключении и включении систем центрального отопления не допускается. Для защиты местных систе</w:t>
      </w:r>
      <w:r>
        <w:t>м от аварийного повышения параметров теплоносителя от опорожнения в тепловых пунктах должны устанавливаться автоматические устройства.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Заполнение систем отопления следует производить через обратную линию с выпуском воздуха из воздухосборников или отопитель</w:t>
      </w:r>
      <w:r>
        <w:t>ных приборов. Давление, под которым подается вода в трубопроводы системы отопления, не должно превышать статическое давление данной системы более чем на 0,05 МПа (0,5 кгс/см2) и предельно допустимое для отопительных приборов.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5.2.14. Время отключения всей </w:t>
      </w:r>
      <w:r>
        <w:t>системы или отдельных ее участков при обнаружении утечек воды и других неисправностей следует устанавливать в зависимости от температуры наружного воздуха длительностью до двух часов при расчетной температуре наружного воздуха.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5.2.15. Выпуск воздуха из си</w:t>
      </w:r>
      <w:r>
        <w:t>стем центрального отопления через воздухосборник автоматические удалители воздуха или воздуховыпускные краны на отопительных приборах следует производить периодически, каждый раз при падении давления на вводе ниже уровня статического давления данной систем</w:t>
      </w:r>
      <w:r>
        <w:t xml:space="preserve">ы, а также после ее подпитки, в соответствии с инструкцией (см. </w:t>
      </w:r>
      <w:hyperlink w:anchor="Par1097" w:tooltip="г) инструкция по пуску, регулировке и опорожнению системы отопления и горячего водоснабжения, утвержденная главным инженером организации по обслуживанию жилищного фонда. В инструкции должна быть указана периодичность осмотра и ревизии всего оборудования и трубопроводов;" w:history="1">
        <w:r>
          <w:rPr>
            <w:color w:val="0000FF"/>
          </w:rPr>
          <w:t>п. 5.2.6 г).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5.2.16. В местах присоединения стояков к разводящим трубопроводам на чердаках и в подвальных помещениях следует устанавливать маркирово</w:t>
      </w:r>
      <w:r>
        <w:t>чные щитки в соответствии с ГОСТами.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Трубопроводы в тепловых пунктах, чердачных и подвальных помещениях должны быть окрашены и иметь соответствующие маркировочные щитки с указанием направления движения теплоносителя. Задвижки и вентили должны быть пронумер</w:t>
      </w:r>
      <w:r>
        <w:t>ованы согласно схеме (проекту).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Наружная поверхность запорной арматуры должна быть чистой, а резьба смазана машинным маслом, смешанным с графитом.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5.2.17. Надежная эксплуатация систем водяного отопления должна обеспечиваться проведением следующих работ: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де</w:t>
      </w:r>
      <w:r>
        <w:t>тальный осмотр разводящих трубопроводов - не реже одного раза в месяц;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детальный осмотр наиболее ответственных элементов системы (насосы, магистральная </w:t>
      </w:r>
      <w:r>
        <w:lastRenderedPageBreak/>
        <w:t>запорная арматура, контрольно-измерительная аппаратура, автоматические устройства) - не реже одного раза</w:t>
      </w:r>
      <w:r>
        <w:t xml:space="preserve"> в неделю;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систематическое удаление воздуха из системы отопления;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промывка грязевиков. Необходимость промывки следует устанавливать в зависимости от степени загрязнения, определяемой по перепаду давлений на манометре до и после грязевиков;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повседневный контроль за температурой и давлением теплоносителя.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5.2.18. Проверку исправности запорно-регулирующей арматуры следует производить в соответствии с утвержденным графиком ремонта, а снятие задвижек для внутреннего осмотра и ремонта (шабрения ди</w:t>
      </w:r>
      <w:r>
        <w:t>сков, проверки плотности колец, опрессовки) - не реже одного раза в три года; проверку плотности закрытия и смену сальниковых уплотнителей регулировочных кранов на нагревательных приборах следует производить не реже одного раза в год (запорно-регулировочны</w:t>
      </w:r>
      <w:r>
        <w:t>е краны, имеющие дефект в конструкции должны заменяться на более совершенные).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5.2.19. Регулирующие органы задвижек и вентилей следует закрывать два раза в месяц до отказа с последующим открытием в прежнее положение.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5.2.20. Замена уплотняющих прокладок фл</w:t>
      </w:r>
      <w:r>
        <w:t>анцевых соединений должна производиться при каждом разбалчивании фланцевых соединений, снятии арматуры.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5.2.21. Трубопроводы и отопительные приборы должны быть закреплены, а их уклоны установлены по уровню.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Отопительные приборы и трубопроводы в квартирах и</w:t>
      </w:r>
      <w:r>
        <w:t xml:space="preserve"> лестничных площадках должны быть окрашены масляной краской за два раза.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5.2.22. Трубопроводы и арматура систем отопления, находящиеся в неотапливаемых помещениях, должны иметь тепловую изоляцию, исправность которой необходимо проверять не реже двух раз в </w:t>
      </w:r>
      <w:r>
        <w:t>год.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5.2.23. В местах перехода через трубопроводы (на чердаках, в подвалах или технических подпольях) необходимо устраивать переходные мостики без опирания на тепловую изоляцию трубопроводов.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5.2.24. На вводе в здание теплопроводов ЦО должна быть установле</w:t>
      </w:r>
      <w:r>
        <w:t>на запорная арматура, до и после нее - приборы КИП (манометры, термометры, приборы учета тепловой энергии и теплоносителя).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Контрольно-измерительные приборы, регулирующая и запорная арматура должны находиться в технически исправном состоянии и отвечать уст</w:t>
      </w:r>
      <w:r>
        <w:t>ановленным требованиям.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5.2.25. Обслуживающий персонал должен ежедневно заносить показания контрольно-измерительных приборов, установленных в тепловом пункте, в журнал регистрации.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Рекомендуется применение дистанционного управления и контроля из диспетчерс</w:t>
      </w:r>
      <w:r>
        <w:t xml:space="preserve">кого </w:t>
      </w:r>
      <w:r>
        <w:lastRenderedPageBreak/>
        <w:t>пункта.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5.2.26. Регистрация температуры и давления теплоносителя должна производиться по показаниям термометров и манометров, а расхода тепла - по показаниям теплосчетчиков.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5.2.27. Автоматическое регулирование подачи тепла в систему отопления следует</w:t>
      </w:r>
      <w:r>
        <w:t xml:space="preserve"> производить регуляторами, установленными согласно проекту или по рекомендациям наладочной организации.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реконструкции системы отопления рекомендуется предусматривать установку расширительных баков мембранного типа и ЦТП, автоматическое пофасадное регул</w:t>
      </w:r>
      <w:r>
        <w:t>ирование или установку индивидуальных автоматических регуляторов у отопительных приборов и автоматического регулятора расхода тепла на тепловом вводе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Обслуживание автоматических регуляторов (настройка на требуемые параметры регулирования, периодиче</w:t>
      </w:r>
      <w:r>
        <w:t>ская чистка и др.) необходимо производить согласно инструкциям заводов-изготовителей или требованиям проекта.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Осмотр технического состояния теплового пункта, оборудованного средствами автоматического регулирования, следует производить по графику, утвержден</w:t>
      </w:r>
      <w:r>
        <w:t>ному специалистами организации по обслуживанию жилищного фонда, но не реже одного раза в сутки (при отсутствии диспетчерского контроля).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Проверку поддержания автоматическими регуляторами заданных параметров теплоносителя следует производить при каждом осмо</w:t>
      </w:r>
      <w:r>
        <w:t>тре.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5.2.28. Пуск центробежных насосов в ручном режиме должен производиться при прикрытой задвижке на нагнетании.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Перед каждым пуском насосов (при работе насоса не реже одного раза в сутки) следует проверять состояние насосного и другого связанного с ним о</w:t>
      </w:r>
      <w:r>
        <w:t>борудования и средств автоматизации.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пуске насосов: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рабочие колеса центробежных насосов должны иметь правильное направление вращения - по направлению разворота корпуса;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не должно быть биения вала;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болты, крепящие центробежные насосы к основани</w:t>
      </w:r>
      <w:r>
        <w:t>ю, должны быть надежно затянуты;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сальники насосов должны быть плотно набиты, подтянуты и не иметь сверхнормативных течей;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д) соединительная муфта агрегата должна быть ограждена съемным кожухом.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Пополнение смазки подшипников насосов должно производиться не реже одного раза в десять дней, а при консистентной смазке - не реже одного раза в три-четыре месяца.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Температура корпусов подшипников насосов не должна превышать 80 град. С, в другом случае нео</w:t>
      </w:r>
      <w:r>
        <w:t>бходимо заменить смазку.</w:t>
      </w:r>
    </w:p>
    <w:p w:rsidR="00000000" w:rsidRDefault="00EA34F7">
      <w:pPr>
        <w:pStyle w:val="ConsPlusNormal"/>
        <w:spacing w:before="240"/>
        <w:ind w:firstLine="540"/>
        <w:jc w:val="both"/>
      </w:pPr>
      <w:bookmarkStart w:id="10" w:name="Par1158"/>
      <w:bookmarkEnd w:id="10"/>
      <w:r>
        <w:t>5.2.29. Мягкие вставки и виброизолирующие основания насосов должны соответствовать проекту и находиться в исправном состоянии. Смену резиновых виброизоляторов и прокладок следует производить один раз в три года. Урове</w:t>
      </w:r>
      <w:r>
        <w:t xml:space="preserve">нь шума в жилых помещениях от работающих насосов должен быть не выше санитарных </w:t>
      </w:r>
      <w:hyperlink r:id="rId38" w:history="1">
        <w:r>
          <w:rPr>
            <w:color w:val="0000FF"/>
          </w:rPr>
          <w:t>норм</w:t>
        </w:r>
      </w:hyperlink>
      <w:r>
        <w:t>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5.2.30. При отрицательной температуре наружного воздуха, есл</w:t>
      </w:r>
      <w:r>
        <w:t>и прекратилась циркуляция воды в системе отопления и температура воды снизилась до +5 град. С, необходимо производить опорожнение системы отопления.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отключении системы отопления от тепловой сети вначале следует закрывать задвижку на подающем трубопрово</w:t>
      </w:r>
      <w:r>
        <w:t>де. При закрытии задвижки необходимо убедиться, что давление в подающей сети должно сравняться с давлением в обратном трубопроводе, только после этого - на обратном.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5.3. Горячее водоснабжение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5.3.1. Расход воды на горячее водоснабжение жилых зданий должен</w:t>
      </w:r>
      <w:r>
        <w:t xml:space="preserve"> обеспечиваться исходя из установленных норм.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Качество воды, подаваемой в системы горячего водоснабжения жилого дома, должно отвечать требованиям ГОСТов.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Температура воды, подаваемой к водоразборным точкам (кранам, смесителям), должна быть не менее 60 град</w:t>
      </w:r>
      <w:r>
        <w:t>. С в открытых системах горячего водоснабжения и не менее 50 град. С - в закрытых. Температура воды в системе горячего водоснабжения должна поддерживаться при помощи автоматического регулятора, установка которого в системе горячего водоснабжения обязательн</w:t>
      </w:r>
      <w:r>
        <w:t>а. Температура воды на выходе из водоподогревателя системы горячего водоснабжения должна выбираться из условия обеспечения нормируемой температуры в водоразборных точках, но не более 75 град. 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5.3.2. Инженерно-технические работники и рабочие, обслуживающ</w:t>
      </w:r>
      <w:r>
        <w:t>ие систему горячего водоснабжения, обязаны: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изучить систему в натуре и по чертежам;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обеспечить исправную работу системы, устраняя выявленные недостатки.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Инженерно-технические работники обязаны проинструктировать жителей обслуживаемых домов о необходимости </w:t>
      </w:r>
      <w:r>
        <w:t>своевременного сообщения об утечках и шумах в водопроводной арматуре, об экономном расходовании горячей воды и осуществлять контроль за выполнением этих требований.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5.3.3. Системы горячего водоснабжения здания, а также трубопроводы внутриквартальной сети п</w:t>
      </w:r>
      <w:r>
        <w:t>о окончании ремонта следует испытывать на давление, равное 1,25 рабочего, но не выше 1,0 МПа (10 кгс/см2) и не ниже 0, 75 МПа (7,5 кгс/см2).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 xml:space="preserve">5.3.4. Работа по ремонту систем горячего водоснабжения должна выполняться в соответствии с проектом и требованиями </w:t>
      </w:r>
      <w:r>
        <w:t>инструкций и правил. Трубы в системах следует применять, как правило, оцинкованные. Магистрали и подводки системы должны быть проложены с уклоном не менее 0,002 с повышением в сторону точек водоразбора без образования прогибов. Конструкция подвесок креплен</w:t>
      </w:r>
      <w:r>
        <w:t>ий и подвижных опор для трубопроводов должна допускать свободное перемещение труб под влиянием изменения температуры.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После ремонта система должна быть испытана с участием лица, ответственного за безопасную эксплуатацию, с составлением соответствующего акт</w:t>
      </w:r>
      <w:r>
        <w:t>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 вводе системы ГВС в здание должна быть установлена запорная арматура и приборы учета тепловой энергии и теплоносителя (термометры и манометры) до и после задвижек.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5.3.5. Давление в системе следует поддерживать 0,05 - 0,07 Мпа (0,5 - 0,7 кгс/см) выше</w:t>
      </w:r>
      <w:r>
        <w:t xml:space="preserve"> статического давления.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Водонагреватели и трубопроводы должны быть постоянно наполненными водой.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5.3.6. Основные задвижки и вентили, предназначенные для отключения и регулирования системы горячего водоснабжения, необходимо два раза в месяц открывать и закр</w:t>
      </w:r>
      <w:r>
        <w:t>ывать.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Открытие и закрытие указанной арматуры необходимо производить медленно.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Применение газовых клещей и обрезков труб для открывания задвижек, вентилей и кранов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процессе эксплуатации необходимо следить за отсутствием течей в стояках, п</w:t>
      </w:r>
      <w:r>
        <w:t>одводках к запорно-регулирующей и водоразборной арматуре, устранять причины, вызывающие их неисправность и утечку воды.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5.3.7. Осмотр систем горячего водоснабжения следует производить согласно графику, утвержденному специалистами организации по обслуживани</w:t>
      </w:r>
      <w:r>
        <w:t>ю жилищного фонда, результаты осмотра заносить в журнал.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5.3.8. Действие автоматических регуляторов температуры и давления систем горячего водоснабжения следует проверять не реже одного раза в месяц. В случае частого попадания в регуляторы посторонних пред</w:t>
      </w:r>
      <w:r>
        <w:t>метов необходимо установить на подводящих трубопроводах фильтры.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Наладку регуляторов следует проводить в соответствии с инструкцией завода-изготовителя.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5.3.9. Эксплуатацию циркуляционных насосов систем горячего водоснабжения следует производить в соответс</w:t>
      </w:r>
      <w:r>
        <w:t xml:space="preserve">твии с требованиями п. </w:t>
      </w:r>
      <w:hyperlink w:anchor="Par1158" w:tooltip="5.2.29. Мягкие вставки и виброизолирующие основания насосов должны соответствовать проекту и находиться в исправном состоянии. Смену резиновых виброизоляторов и прокладок следует производить один раз в три года. Уровень шума в жилых помещениях от работающих насосов должен быть не выше санитарных норм." w:history="1">
        <w:r>
          <w:rPr>
            <w:color w:val="0000FF"/>
          </w:rPr>
          <w:t>5.2.29.</w:t>
        </w:r>
      </w:hyperlink>
    </w:p>
    <w:p w:rsidR="00000000" w:rsidRDefault="00EA34F7">
      <w:pPr>
        <w:pStyle w:val="ConsPlusNormal"/>
        <w:spacing w:before="240"/>
        <w:ind w:firstLine="540"/>
        <w:jc w:val="both"/>
      </w:pPr>
      <w:r>
        <w:t>5.3.10. Перебои в горячем водоснабжении верхних этажей многоэтажного жилого дома необходимо устранять с участи</w:t>
      </w:r>
      <w:r>
        <w:t>ем специалистов проектной, наладочной или другой специализированной организации.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5.3.11. Для снижения теплопотерь следует изолировать стояки систем горячего </w:t>
      </w:r>
      <w:r>
        <w:lastRenderedPageBreak/>
        <w:t>водоснабжения эффективным теплоизоляционным материалом.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5.3.12. Установку датчиков температуры и да</w:t>
      </w:r>
      <w:r>
        <w:t>вления для контроля работы систем горячего водоснабжения следует, как правило, выполнять с выводом сигналов на диспетчерский пункт.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5.3.13. На вводе системы горячего водоснабжения должны быть установлены приборы учета (теплосчетчики или водосчетчики) с выв</w:t>
      </w:r>
      <w:r>
        <w:t>одом показаний на диспетчерский пункт.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 трубопроводах, обслуживающих отдельные группы приборов, и на подводках к газовым водонагревателям установка диафрагм и регуляторов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5.3.14. Калибр и пределы измерения водосчетчика должны соответствов</w:t>
      </w:r>
      <w:r>
        <w:t>ать максимальному и минимальному количеству воды, идущему на водоразбор. В случае завышения объемов воды, проходящей через водомер, необходимо заменить его на водомер требуемых пределов измерения и допустимого перепада давлений на нем.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5.3.15. Устройства в</w:t>
      </w:r>
      <w:r>
        <w:t>одоподготовки для систем горячего водоснабжения должны быть исправными и эксплуатироваться согласно разработанным проектной организацией рекомендациям или инструкциям завода-изготовителя.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5.4. Децентрализованное теплоснабжение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5.4.1. Эксплуатация системы д</w:t>
      </w:r>
      <w:r>
        <w:t>ецентрализованного теплоснабжения жилого дома с крышной котельной должна обеспечивать: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поддержание оптимальной (не ниже допустимой) температуры воздуха в отапливаемых помещениях;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поддержание температуры воды, поступающей и возвращаемой из системы отопления</w:t>
      </w:r>
      <w:r>
        <w:t xml:space="preserve"> в соответствии с графиком регулирования температуры воды в системе отопления;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поддержание требуемого давления (не выше допускаемого для отопительных приборов) в подающем и обратном трубопроводах системы;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поддержание требуемой температуры и давления воды н</w:t>
      </w:r>
      <w:r>
        <w:t>а горячее водоснабжение в соответствии с установленными нормами.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5.4.2. Все системы крышной котельной должны заполняться водой, исключающей коррозионные повреждения и отложения накипи.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Перед подключением к котельной отопительной системы следует ее предвари</w:t>
      </w:r>
      <w:r>
        <w:t>тельно промыть гидропневматическим или химическим способом для удаления скопившейся грязи и накипи.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5.4.3. Умягчение и химводоочистка воды должны производиться в соответствии с проектом или рекомендациями наладочной организации.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5.4.4. Давление газа в газо</w:t>
      </w:r>
      <w:r>
        <w:t>проводе в помещении котельной не должно превышать 5 кПа.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5.4.5. Газопровод должен подводиться к котельной по наружной стене здания открыто в местах, удобных для обслуживания и исключающих возможность его повреждения.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Газопроводы не должны пересекать вентил</w:t>
      </w:r>
      <w:r>
        <w:t>яционные решетки, оконные и дверные проемы. На газопроводах должны быть продувочные трубопроводы диаметром не менее 20 мм. Концы продувочных трубопроводов должны быть защищены от попадания в них атмосферных осадков.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Запорная арматура на продувочном газопро</w:t>
      </w:r>
      <w:r>
        <w:t>воде должна постоянно находиться в открытом положении. Продувать газопроводы теплогенераторов через горелочные устройства запрещается.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5.4.6. Газопроводы в помещении котельной должны быть проложены открыто, по всей длине газопроводов должен быть обеспечен </w:t>
      </w:r>
      <w:r>
        <w:t>доступ для регулярного осмотра и контроля.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Внутренние газопроводы и теплогенераторы должны подвергаться техническому осмотру не реже 1 раза в месяц, текущему ремонту - не реже 1 раза в год.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5.4.7. Места установки отключающей и регулирующей арматуры должны </w:t>
      </w:r>
      <w:r>
        <w:t>иметь искусственное освещение.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5.4.8. Высота выступающей части дымоотвода крышной котельной над плоской крышей должна быть не менее 1,2 м, для неплоской крыши дымоотвод должен выступать над коньком крыши на 0,8 м, а если расстояние до соседнего здания не п</w:t>
      </w:r>
      <w:r>
        <w:t>ревышает 3 м, то дымоотвод должен на 0,8 м выступать над уровнем крыши этого соседнего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Дымовые трубы должны подвергаться периодической проверке и очистке не реже одного раза в год.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5.4.9. Допустимые уровни звукового давления и уровня звука в котель</w:t>
      </w:r>
      <w:r>
        <w:t>ной в процессе эксплуатации не должны превышать 60 дБ.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Ограждающие конструкции крышной котельной должны обеспечивать допустимый уровень шума в помещениях, расположенных под котельной, а в прилегающих к крышной котельной квартирах не выше 35 дБ.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5.4.10. Крышная котельная должна быть оборудована молниезащитой.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Все детали котельного оборудования, которые при аварийном состоянии могут оказаться под напряжением, должны иметь защитное заземление с занулением.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Теплогенераторы, к которым подведено напряж</w:t>
      </w:r>
      <w:r>
        <w:t>ение, ремонтировать воспрещается.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5.4.11. Пол котельной должен иметь гидроизоляцию, рассчитанную на высоту залива водой до 10 см.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5.4.12. Эксплуатация котельной производится без постоянного нахождения обслуживающего персонала. Осмотр состояния оборудования</w:t>
      </w:r>
      <w:r>
        <w:t xml:space="preserve"> котельной и контроль за нормальным функционированием должен производиться не реже одного раза в сутки.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При наличии диспетчеризации показания приборов крышной котельной следует вывести на </w:t>
      </w:r>
      <w:r>
        <w:lastRenderedPageBreak/>
        <w:t>диспетчерский пункт.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5.4.13. Ремонт оборудования, КИП и автоматики к</w:t>
      </w:r>
      <w:r>
        <w:t>рышной котельной должен производиться по утвержденному графику специализированной теплоснабжающей организацией.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5.4.14. При останове теплогенераторов температура воздуха в помещении котельной не должна опускаться ниже 10 град. 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Вентиляция котельной должн</w:t>
      </w:r>
      <w:r>
        <w:t>а быть независимой от вентиляции зданий.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5.4.15. При утечке газа из приборов и аппаратов, а также при неисправности автоматики безопасности, дымоходов, вентиляционных каналов, разрушении оголовков труб следует отключить соответствующие установки от действу</w:t>
      </w:r>
      <w:r>
        <w:t>ющего газопровода с установкой заглушки.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5.4.16. Работы по регулировке и ремонту систем автоматизации, противоаварийной защиты и сигнализации в условиях загазованности запрещаются.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5.5. Внутренние устройства газоснабжения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5.5.1. Пользователь обязан обеспеч</w:t>
      </w:r>
      <w:r>
        <w:t>ивать надлежащее техническое состояние и безопасность эксплуатируемых внутренних устройств газоснабжения. А также немедленно сообщать энергоснабжающей организации об авариях, о пожарах, неисправностях приборов учета газа и об иных нарушениях, возникающих п</w:t>
      </w:r>
      <w:r>
        <w:t>ри пользовании газом в быту.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5.5.2. Монтаж и демонтаж газопроводов, установка газовых приборов, аппаратов и другого газоиспользующего оборудования, присоединение их к газопроводам, системам поквартирного водоснабжения и теплоснабжения производится специали</w:t>
      </w:r>
      <w:r>
        <w:t>зированными организациями.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5.5.3. Самовольная перекладка газопроводов, установка дополнительного и перестановка имеющегося газоиспользующего оборудования не допускаются. Работы по установке дополнительного оборудования выполняет специализированная организа</w:t>
      </w:r>
      <w:r>
        <w:t>ция по согласованию с газоснабжающей организацией.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5.5.4. Вопросы перевода на газовое топливо отопительных и отопительно-варочных печей должна рассматривать организация по обслуживанию жилищного фонда после проведения обследования печей и дымоходов комисси</w:t>
      </w:r>
      <w:r>
        <w:t>ей с участием представителей пожарного надзора.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5.5.5. Эксплуатация внутренних устройств газоснабжения домов или в отдельных квартирах и помещениях не допускается при: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аварийном состоянии здания или квартиры (осадка фундамента, повреждение несущих конструк</w:t>
      </w:r>
      <w:r>
        <w:t>ций);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наличии разрушений штукатурки потолков и стен или сквозных отверстий в перекрытиях и стенах;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отсутствии или нарушении тяги в дымовых и вентиляционных каналах: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требующих ремонта неисправных внутренних устройств газоснабжения;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при наличии запаха газа.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5.5.6. Организация по обслуживанию жилищного фонда должна: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содержать в технически исправном состоянии вентиляционные каналы и дымоходы;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обеспечить герметичность и плотность дымоходов, исправное состояние и расположение оголовка относительно крыши и близко </w:t>
      </w:r>
      <w:r>
        <w:t>расположенных сооружений и деревьев без зоны ветрового подпора;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обеспечить исправное состояние оголовков дымовых и вентиляционных каналов и отсутствие деревьев, создающих зону ветрового подпора;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обеспечивать своевременное утепление мест расположения газопр</w:t>
      </w:r>
      <w:r>
        <w:t>овода, где возможно замерзание газа в зимнее время, и содержать в исправности окна и двери в этих помещениях;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загромождать места расположения газовых колодцев, крышек коверов подземных газопроводов, очищать их в зимнее время ото льда и снега;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проверять в подвалах и других помещениях, где имеются газопроводы и оборудование, работающее на газе, соответствие электропроводки предъявляемым к ней требованиям;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согласовывать с эксплуатационными организациями газораспределительных систем производство зе</w:t>
      </w:r>
      <w:r>
        <w:t>мляных работ в охранных зонах систем и посадку зеленых насаждений вблизи газораспределительных систем;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своевременно заключать договоры со специализированными организациями на техническое обслуживание и ремонт (в том числе замену) внутренних устройств газос</w:t>
      </w:r>
      <w:r>
        <w:t>набжения;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обеспечить соблюдение требований технического и санитарного состояния помещений, где установлено газоиспользующее оборудование;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следить за соблюдением </w:t>
      </w:r>
      <w:hyperlink r:id="rId39" w:history="1">
        <w:r>
          <w:rPr>
            <w:color w:val="0000FF"/>
          </w:rPr>
          <w:t>правил</w:t>
        </w:r>
      </w:hyperlink>
      <w:r>
        <w:t xml:space="preserve"> пользования газом проживающими.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Работы по устранению дефектов строительного характера, а также нарушений тяги каналов, выявленных при профилактических осмотрах (ревизиях), а также отделочные работы после монтажа или ремонта внутренних</w:t>
      </w:r>
      <w:r>
        <w:t xml:space="preserve"> устройств газоснабжения должны выполняться организацией по обслуживанию жилищного фонда.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5.5.7. Ввод в эксплуатацию газоснабжающего оборудования и первый розжиг после замены и ремонта производится специализированной организацией.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5.5.8. Эксплуатация техни</w:t>
      </w:r>
      <w:r>
        <w:t>ческих подполий и подвалов в домах должна осуществляться организацией по обслуживанию жилищного фонда, на которую возлагаются: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систематическая проверка наличия запаха газа;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контроль за работой систем вентиляции и освещения;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обеспечение свободного входа пер</w:t>
      </w:r>
      <w:r>
        <w:t>соналу соответствующих специализированных организаций и доступности газопровода;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выполнение других работ в соответствии с заключенными договорами по обслуживанию и ремонту.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5.5.9. Технические подполья и подвалы, в которых расположены газопроводы, запрещает</w:t>
      </w:r>
      <w:r>
        <w:t>ся использовать под склады и другие нужды. В эти помещения должен быть обеспечен беспрепятственный круглосуточный доступ обслуживающего их эксплуатационного персонала. Входные двери в эти помещения должны запираться на замок, а ключи храниться в организаци</w:t>
      </w:r>
      <w:r>
        <w:t>и по обслуживанию жилищного фонда в местах, согласованных со специализированными организациями. Отбор проб воздуха из подвалов и технических подполий должен быть без захода в них через стационарные наружные трубки диаметром 25 мм, выведенные из этих помеще</w:t>
      </w:r>
      <w:r>
        <w:t>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5.5.10. Места пересечения вводами и выпусками подземных коммуникаций фундаментов должны быть уплотнены и утеплены в соответствии с нормами.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5.5.11. О всех случаях наличия запаха газа или повреждения сети необходимо срочно сообщить аварийной службе экс</w:t>
      </w:r>
      <w:r>
        <w:t>плуатационной организации газораспределительных систем по телефону.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Организация по обслуживанию жилищного фонда обязана обеспечить проветривание загазованного и ближайшего к нему помещения с предварительным предупреждением жильцов о немедленном прекращении</w:t>
      </w:r>
      <w:r>
        <w:t xml:space="preserve"> пользования открытым огнем, газовыми и электрическими приборами, электрозвонками при обнаружении запаха газа в любом помещении дома.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обнаружении запаха газа в техническом подполье, подвале, служебном помещении, колодце запрещается пользоваться открыты</w:t>
      </w:r>
      <w:r>
        <w:t>м огнем, курить, включать и выключать электроосвещение; открытые входы или люки должны быть ограждены, вблизи загазованных мест запрещается производство огневых работ и пребывание машин с работающими двигателями.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5.5.12. Организации по обслуживанию жилищно</w:t>
      </w:r>
      <w:r>
        <w:t>го фонда, ответственные за технически исправное состояние вентиляционных каналов и дымоходов, по договорам со специализированными организациями должны обеспечивать периодические проверки: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дымоходов: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сезонно работающего газоиспользующего оборудования - п</w:t>
      </w:r>
      <w:r>
        <w:t>еред отопительным сезоном;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кирпичных - один раз в три месяца;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асбоцементных, гончарных и из жаростойкого бетона - один раз в год;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отопительно-варочных печей - три раза в год (перед началом и среди отопительного сезона, а также в весеннее время);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вентиля</w:t>
      </w:r>
      <w:r>
        <w:t>ционных каналов помещений, в которых установлены газовые приборы, - не реже двух раз в год (зимой и летом).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 xml:space="preserve">Ремонт дымоходов и вентиляционных каналов допускается производить лицам, имеющим соответствующую подготовку, под наблюдением инженерно-технического </w:t>
      </w:r>
      <w:r>
        <w:t>работника организации по обслуживанию жилищного фонда.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Проверка и прочистка дымоходов и вентиляционных каналов должна оформляться актами.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Самовольные ремонты, переделки и наращивание дымоходов и вентиляционных каналов не допускаются.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После каждого ремонта дымоходы и вентиляционные каналы подлежат проверке и прочистке независимо от предыдущей проверки и прочистки в сроки, установленные в актах.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5.5.13. В зимнее время не реже одного раза в месяц, а в районах северной строительно-климатич</w:t>
      </w:r>
      <w:r>
        <w:t>еской зоны не реже двух раз в месяц должен производиться осмотр оголовков дымоходов и вентиляционных каналов с целью предотвращения их обмерзания и закупорки. По результатам осмотра должна быть запись в специальном журнале с указанием всех выявленных неисп</w:t>
      </w:r>
      <w:r>
        <w:t>равностей и характера работ, проведенных с целью их устранения.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выезде лиц, проживающих в квартире, или при наличии неисправных внутренних устройств газоснабжения по заявке собственника, организации по обслуживанию жилищного фонда или самих проживающих</w:t>
      </w:r>
      <w:r>
        <w:t xml:space="preserve"> все внутренние устройства газоснабжения должны быть отключены специализированной организацией.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5.6. Внутридомовое электро-, радио- и телеоборудование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5.6.1. Эксплуатация электрооборудования жилых зданий должна производиться в соответствии с установленными</w:t>
      </w:r>
      <w:r>
        <w:t xml:space="preserve">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5.6.2. Организации по обслуживанию жилищного фонда должны обеспечивать эксплуатацию: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шкафов вводных и вводно-распределительных устройств, начиная с входных зажимов питающих кабелей или от вводных изоляторов на зданиях, питающихся от воздушны</w:t>
      </w:r>
      <w:r>
        <w:t>х электрических сетей, с установленной в них аппаратурой защиты, контроля и управления;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внутридомового электрооборудования и внутридомовых электрических сетей питания электроприемников общедомовых потребителей;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этажных щитков и шкафов, в том числе слаботоч</w:t>
      </w:r>
      <w:r>
        <w:t>ных с установленными в них аппаратами защиты и управления, а также электроустановочными изделиями, за исключением квартирных счетчиков энергии;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осветительных установок общедомовых помещений с коммутационной и автоматической аппаратурой их управления, включ</w:t>
      </w:r>
      <w:r>
        <w:t>ая светильники, установленные на лестничных клетках, поэтажных коридорах, в вестибюлях, подъездах, лифтовых холлах, у мусоросбросов и мусоросборников, в подвалах и технических подпольях, чердаках, подсобных помещениях и встроенных в здание помещениях, прин</w:t>
      </w:r>
      <w:r>
        <w:t>адлежащих организациям по обслуживанию жилищного фонда;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силовых и осветительных установок, автоматизации котельных и установок автоматизации котельных, бойлерных, тепловых пунктов и других помещений, находящихся на балансе организации по обслуживанию жилищ</w:t>
      </w:r>
      <w:r>
        <w:t>ного фонда;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электрических установок систем дымоудаления, систем автоматической пожарной сигнализации внутреннего противопожарного водопровода, грузовых, пассажирских и пожарных лифтов (если они имеются);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автоматически запирающихся устройств (АЗУ) дверей до</w:t>
      </w:r>
      <w:r>
        <w:t>ма.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5.6.3. Эксплуатацию стационарных кухонных электроплит, установленных централизованно при строительстве или реконструкции дома, осуществляет собственник жилищного фонда.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Организация, обслуживающая жилой дом, должна осуществлять эксплуатацию внутрикварти</w:t>
      </w:r>
      <w:r>
        <w:t>рных групповых линий питания электроплит, включая аппараты защиты и штепсельные соединения для подключения электроплит.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5.6.4. Текущее обслуживание электрооборудования, средств автоматизации, гильз, анкеров, элементов молниезащиты и внутридомовых электросе</w:t>
      </w:r>
      <w:r>
        <w:t>тей должно проводиться в соответствии с установленными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5.6.5. Собственник жилищного фонда обязан осуществлять модернизацию и реконструкцию электрооборудования жилых домов с целью обеспечения возможности населению пользоваться бытовыми электро</w:t>
      </w:r>
      <w:r>
        <w:t>приборами мощностью до 4 кВт в каждой квартире с установкой защитного отключения.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5.6.6. Организации по обслуживанию жилищного фонда, обслуживающей электрооборудование жилого дома, обязаны: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обеспечивать нормальную, безаварийную работу силовых, осветительны</w:t>
      </w:r>
      <w:r>
        <w:t>х установок и оборудования автоматизации;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обеспечивать запроектированные уровни искусственного освещения общедомовых помещений;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осуществлять мероприятия по рациональному расходованию электроэнергии, по снижению расхода электроэнергии, сокращению затрат вре</w:t>
      </w:r>
      <w:r>
        <w:t>мени на осмотр и ремонт оборудования, повышению сроков службы электрооборудования и электрических сетей;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обеспечивать и контролировать работоспособность систем автоматического включения и выключения электрооборудования;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контролировать использование в освет</w:t>
      </w:r>
      <w:r>
        <w:t>ительных приборах коридоров, лестничных клеток, подъездов и других общедомовых помещениях ламп с установленной мощностью, не превышающей требуемой по условиям освещенности;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допускать нарушения графиков работы электрооборудования;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насосных установках п</w:t>
      </w:r>
      <w:r>
        <w:t>рименять электродвигатели требуемой мощности;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осуществлять очистку от пыли и грязи окон, потолочных фонарей и светильников на лестничных клетках в сроки, определяемые ответственным за электрохозяйство в зависимости от местных условий, чистку светильников с</w:t>
      </w:r>
      <w:r>
        <w:t>ледует, как правило, совмещать с очередной сменой перегоревших ламп и стартеров, с заменой вышедших из строя отражателей, рассеивателей и других элементов светильников;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выявлении неисправностей, угрожающих целостности электрооборудования дома или систе</w:t>
      </w:r>
      <w:r>
        <w:t>мы внешнего электроснабжения, безопасности людей, пожарной безопасности, исправности бытовых электроприборов, компьютеров, теле- и радиоаппаратуры немедленно отключить неисправное оборудование или участок сети до устранения неисправности;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немедленно сообщать в энергоснабжающую организацию об авариях в системе внутридомового электроснабжения, связанных с отключением питающих линий и/или несоблюдением параметров подающейся электрической энергии;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принимать меры по предупреждению повреждений в </w:t>
      </w:r>
      <w:r>
        <w:t>электрической сети, приводящих к нарушениям режима ее функционирования, с целью предотвращения повреждений бытовых электроприборов, компьютеров, теле- и радиоаппаратуры.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5.6.7. Все работы по устранению неисправностей электрооборудования и электрических сет</w:t>
      </w:r>
      <w:r>
        <w:t>ей должны записываться в специальном оперативном журнале.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5.6.8. Персонал организаций по обслуживанию жилищного фонда должен быть обеспечен необходимым инструментом, измерительными приборами, основными и дополнительными защитными средствами, а также матери</w:t>
      </w:r>
      <w:r>
        <w:t>алами и запасными комплектующими деталями.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5.6.9. Электроинструмент, применяемый при обслуживании электрооборудования, должен иметь номинальное напряжение: для работы в помещениях без повышенной опасности не выше 220 В; для работы в помещениях с повышенной</w:t>
      </w:r>
      <w:r>
        <w:t xml:space="preserve"> опасностью не выше 42 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Электроинструмент на напряжение выше 42 В должен включаться в трехштыревые штепсельные розетки с заземляющим контактом (при их отсутствии корпус электроинструмента должен быть надежно заземлен отдельным заземляющим (зануляющим) пр</w:t>
      </w:r>
      <w:r>
        <w:t>оводником).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Рекомендуется применение электроинструмента (электросверлильных, циклевальных, уборочных машин, сварочных агрегатов и пр.) с встроенными в них устройствами защитного отключения по токам нулевой последовательности (или токам утечки), а также инс</w:t>
      </w:r>
      <w:r>
        <w:t>трумента с корпусом из изоляционного материала.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Электроинструмент не реже одного раза в шесть месяцев должен испытываться мегомметром напряжением 500 В на минимально допустимое сопротивление изоляции. Сопротивление изоляции должно удовлетворять нормам МПОТ</w:t>
      </w:r>
      <w:r>
        <w:t>ЭЭ.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5.6.10. В связи с имеющимися различиями в балансовой принадлежности приборов учета электрической энергии и систем автоматического контроля и учета электроэнергии у бытовых потребителей в муниципальных домах и домах, принадлежащих кондоминиумам, ТСЖ, ЖС</w:t>
      </w:r>
      <w:r>
        <w:t>К, ЖКК, а также являющимся частными, предлагается обозначить места (пункты) разграничений электросетей в каждом конкретном случае.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Организация, эксплуатирующая жилищный фонд, обязана обеспечить сохранность приборов учета электроэнергии, установленных вне к</w:t>
      </w:r>
      <w:r>
        <w:t>вартир (на площадках лестничных клеток, в коридорах, вестибюлях, холлах и других общедомовых помещениях).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5.6.11. В домах, питаемых от силовых трансформаторов напряжением 380/220 В с глухо заземленной нейтралью, в качестве заземлителя следует использовать </w:t>
      </w:r>
      <w:r>
        <w:t>нулевой рабочий проводник питающей линии (стояка).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Электроинструмент на напряжение 42 В должен включаться через понижающий трансформатор напряжения. Понижающий трансформатор должен удовлетворять требованиям </w:t>
      </w:r>
      <w:hyperlink r:id="rId40" w:history="1">
        <w:r>
          <w:rPr>
            <w:color w:val="0000FF"/>
          </w:rPr>
          <w:t>ПУЭ</w:t>
        </w:r>
      </w:hyperlink>
      <w:r>
        <w:t>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5.6.12. В помещениях повышенной опасности поражения электрическим током следует применять светильники с патронами из изоляционного влагостойкого материала, конструкция которых исключает возможность доступа к ламп</w:t>
      </w:r>
      <w:r>
        <w:t>е без специальных приспособлений. Ввод электропроводки в эти светильники должен производиться с использованием металлических труб или защитных оболочек кабелей.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5.6.13. Люминесцентные светильники в одном и том же помещении должны быть укомплектованы люмине</w:t>
      </w:r>
      <w:r>
        <w:t>сцентными лампами одной цветности, как правило, типа ЛБ или ЛТБ.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5.6.14. Осмотр люминесцентных светильников со стартерной схемой включения и замену залипших стартеров следует производить один раз в месяц.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5.6.15. В домах выше пяти этажей следует предусматр</w:t>
      </w:r>
      <w:r>
        <w:t>ивать систему рабочего и эвакуационного освещения с автоматическими системами управления рабочим освещением при помощи фоторелейных устройств и частичным отключением рабочего освещения в ночные часы (с 24 до 6 утра) с помощью программного устройства.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5.6.1</w:t>
      </w:r>
      <w:r>
        <w:t>6. В домах, присоединенных к системе объединенной диспетчерской службы, управление рабочим освещением общедомовых помещений может быть передано этой службе.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5.6.17. В домах для включения светильников рабочего освещения общедомовых помещений допускается при</w:t>
      </w:r>
      <w:r>
        <w:t>менять выключатели с выдержкой времени на отключение. При применении указанных выключателей должны оставаться включенными в течение всего темного времени суток освещение в холле подъезда (на первом этаже у лестницы), а при недостаточной естественной освеще</w:t>
      </w:r>
      <w:r>
        <w:t>нности - круглосуточно и у лифтов.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применении выключателей с выдержкой времени на отключение их необходимо устанавливать на каждом этаже с обеспечением возможности оперативного включения на постоянный режим работы на время уборки лестничной клетки, пер</w:t>
      </w:r>
      <w:r>
        <w:t>еноса мебели и пр.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5.6.18. В домах любой этажности следует устанавливать индивидуальные выключатели (в том числе с выдержкой времени) у светильников редкого пользования (поэтажных "карманах", приемных клапанов мусоропроводов и т.п.).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5.6.19. Электрические </w:t>
      </w:r>
      <w:r>
        <w:t>плиты должны присоединяться к электрической сети с помощью специального штепсельного соединения с заземляющим контактом.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5.6.20. Техническое обслуживание электроплит должно осуществляться один раз в год, при этом проводятся: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измерение потенциала между корп</w:t>
      </w:r>
      <w:r>
        <w:t>усом электроплиты и заземленным сантехническим оборудованием кухни;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измерение величины сопротивления изоляции электроплиты и питающего кабеля в нагретом состоянии (испытания кабеля осуществляются вместе со штепсельной вилкой);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проверка работы переключателе</w:t>
      </w:r>
      <w:r>
        <w:t>й мощности конфорок и жарочного шкафа;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осмотр ошиновки и проводов, подтяжка креплений.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5.6.21. Текущий ремонт электроплит (замена и ремонт вышедших из строя частей и деталей электроплиты, которые могут быть осуществлены непосредственно на месте) следует, к</w:t>
      </w:r>
      <w:r>
        <w:t>ак правило, объединять с техническим обслуживанием.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5.6.22. Капитальный ремонт электроплит следует производить, в соответствии с долговечностью, указанной заводом-изготовителем, в специализированных мастерских. Капитальный ремонт раньше указанного срока до</w:t>
      </w:r>
      <w:r>
        <w:t>пускается при наличии акта, подписанного электромонтером, обслуживающим данную электроплиту, утвержденного главным инженером или ответственным за электрохозяйство организации по обслуживанию жилищного фонда.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Взамен электроплиты, взятой на капитальный ремонт, в квартире в течение не более шести часов должна быть установлена другая электроплита с установленной мощностью не выше, чем снятая, из новой партии или прошедшая капитальный ремонт в специализированных ма</w:t>
      </w:r>
      <w:r>
        <w:t>стерских и имеющая протоколы необходимых испытаний.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5.6.23. Обслуживание и ремонт радиотрансляционной сети, оборудования радиотрансляционных стоек, телевизионных антенн коллективного пользования, а также усилителя коллективных систем приема телевидения дол</w:t>
      </w:r>
      <w:r>
        <w:t>жно производиться специализированными организациями.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Запрещается устанавливать на крышах домов без разрешения организации по обслуживанию жилищного фонда индивидуальные антенны для телевизоров.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5.6.24. Организация по обслуживанию жилищного фонда обязана: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</w:t>
      </w:r>
      <w:r>
        <w:t>существлять наблюдение за сохранностью устройств оборудования радиотрансляционной сети и незамедлительно сообщать в предприятия связи о всех обнаруженных недостатках;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своевременно ремонтировать части здания, используемые для крепления устройств и оборудова</w:t>
      </w:r>
      <w:r>
        <w:t>ния радиотрансляционной сети (несущие балки и др.);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заблаговременно сообщать в радиотрансляционный узел о плановых работах по ремонту кровли или перекрытий зданий и не допускать повреждений устройств оборудования радиотрансляционной сети;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обеспечивать прав</w:t>
      </w:r>
      <w:r>
        <w:t xml:space="preserve">ильную эксплуатацию металлических ограждений крыш, закладных </w:t>
      </w:r>
      <w:r>
        <w:lastRenderedPageBreak/>
        <w:t>устройств, заземлений радиостоек и по требованию представителя радиотрансляционной сети предъявлять необходимую документацию по данным вопросам;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давать нанимателям (владельцам) требуемые справки </w:t>
      </w:r>
      <w:r>
        <w:t>и сведения о работе радиотрансляционных узлов;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обеспечивать беспрепятственный допуск работников предприятий связи на крыши и чердачные помещения;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не разрешать на зданиях установку устройств рекламы, транспарантов, антенн индивидуального пользования, а такж</w:t>
      </w:r>
      <w:r>
        <w:t>е других устройств и оборудования, которые могут нарушать работу радиотрансляционной сети;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обеспечивать безопасные входы и выходы на крыши к радиостойкам, через чердачные помещения, слуховые окна, люки;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принимать совместно с работниками соответствующих пра</w:t>
      </w:r>
      <w:r>
        <w:t>воохранительных органов меры, исключающие возможность постороннего включения звукоусилительных устройств в радиотрансляционную сеть, мешающую нормальной работе сети, а при обнаружении включения и передачи при этом различной информации (с магнитофона, прием</w:t>
      </w:r>
      <w:r>
        <w:t>ника, проигрывателя и микрофона) принимать экстренные меры для прекращения их, одновременно сообщая об этом в радиотрансляционный узел.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5.7. Вентиляция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5.7.1. Расчетные температуры, кратности и нормы воздухообмена для различных помещений жилых домов должны</w:t>
      </w:r>
      <w:r>
        <w:t xml:space="preserve"> соответствовать установленным </w:t>
      </w:r>
      <w:hyperlink r:id="rId41" w:history="1">
        <w:r>
          <w:rPr>
            <w:color w:val="0000FF"/>
          </w:rPr>
          <w:t>требованиям</w:t>
        </w:r>
      </w:hyperlink>
      <w:r>
        <w:t>. Естественная вытяжная вентиляция должна обеспечивать удаление необходимого объема воздуха из всех пред</w:t>
      </w:r>
      <w:r>
        <w:t>усмотренных проектом помещений при текущих температурах наружного воздуха 5 град. С и ниже.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эксплуатации механической вентиляции и воздушного отопления не допускается расхождение объема притока и вытяжки от проектного более чем на 10%, снижение или уве</w:t>
      </w:r>
      <w:r>
        <w:t>личение температуры приточного воздуха более чем на 2 град. 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5.7.2. Персонал, обслуживающий системы вентиляции жилых домов, обязан производить: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плановые осмотры и устранение всех выявленных неисправностей системы;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замену сломанных вытяжных решеток и их к</w:t>
      </w:r>
      <w:r>
        <w:t>репление;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неплотностей в вентиляционных каналах и шахтах;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засоров в каналах;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неисправностей шиберов и дроссель-клапанов в вытяжных шахтах, зонтов над шахтами и дефлекторов.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5.7.3. Чердаки должны иметь дощатые мостики или на</w:t>
      </w:r>
      <w:r>
        <w:t xml:space="preserve">стилы для перехода через </w:t>
      </w:r>
      <w:r>
        <w:lastRenderedPageBreak/>
        <w:t>вентиляционные короба и воздуховоды, исправное состояние которых следует проверять ежегодно. Все деревянные конструкции должны иметь огнезащиту.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5.7.4. Теплые чердаки, используемые в качестве камеры статического давления вентиляцио</w:t>
      </w:r>
      <w:r>
        <w:t>нных систем, должны быть герметичны.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Вентиляционным отверстием такого чердачного помещения является сборная вытяжная шахта.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Теплые чердаки должны иметь: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герметичные ограждающие конструкции (стены, перекрытия, покрытия) без трещин в конструкциях и неисправн</w:t>
      </w:r>
      <w:r>
        <w:t>остей стыковых соединений;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входные двери в чердачное помещение с устройствами контроля или автоматического открывания и закрывания из диспетчерского пункта;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межсекционные двери с запорами или с фальцевыми защелками;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предохранительные решетки с ячейками 30 х 30 мм на оголовках вентиляционных шахт, располагаемых в чердачном помещении, и снизу общей сборной вытяжной шахты, а также поддон под сборной вытяжной шахтой;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температуру воздуха в чердачном помещении не ниже 12 гр</w:t>
      </w:r>
      <w:r>
        <w:t>ад. 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5.7.5. Пылеуборка и дезинфекция чердачных помещений должны производиться не реже одного раза в год, а вентиляционных каналов - не реже одного раза в три года.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5.7.6. Размещение внутри чердачного помещения консолей и механизмов для подвески ремонтных</w:t>
      </w:r>
      <w:r>
        <w:t xml:space="preserve"> люлек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5.7.7. Вентиляционные системы в жилых домах должны регулироваться в зависимости от резких понижений или повышений текущей температуры наружного воздуха и сильных ветров. Инженерно-технические работники организаций по обслуживанию жил</w:t>
      </w:r>
      <w:r>
        <w:t>ищного фонда обязаны проинструктировать жильцов о правилах регулирования вентиляционных систем.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5.7.8. Заклеивать вытяжные вентиляционные решетки или закрывать их предметами домашнего обихода, а также использовать их в качестве крепления веревок для просуш</w:t>
      </w:r>
      <w:r>
        <w:t>ивания белья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кухнях и санитарных узлах верхних этажей жилого дома допускается вместо вытяжной решетки установка бытового электровентилятора.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Во время сильных морозов во избежание опрокидывания тяги в помещениях верхних этажей, особенно в </w:t>
      </w:r>
      <w:r>
        <w:t>жилых домах повышенной этажности, прикрывать общий шибер или дроссель-клапан в вытяжной шахте вентиляционной системы не рекомендуется.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5.7.9. Воздуховоды, каналы и шахты в неотапливаемых помещениях, имеющие на стенках во время сильных морозов влагу, должны</w:t>
      </w:r>
      <w:r>
        <w:t xml:space="preserve"> быть дополнительно утеплены эффективным биостойким и </w:t>
      </w:r>
      <w:r>
        <w:lastRenderedPageBreak/>
        <w:t>несгораемым утеплителем.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Оголовки центральных вытяжных шахт естественной вентиляции должны иметь зонты и дефлекторы.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5.7.10. Антикоррозионная окраска вытяжных шахт, труб, поддона и дефлекторов должна пр</w:t>
      </w:r>
      <w:r>
        <w:t>оизводиться не реже одного раза в три года.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5.7.11. Перечень недостатков системы вентиляции, подлежащих устранению во время ремонта жилого дома, должен составляться на основе данных весеннего осмотра.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5.8. Внутренний водопровод и канализация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5.8.1. Произво</w:t>
      </w:r>
      <w:r>
        <w:t>дство ремонтных работ систем водоснабжения и канализации следует осуществлять в соответствии с установленными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5.8.2. Система водопровода должна выдерживать давление до 10 кгс/см2 (1 МПа), канализационные трубопроводы, фасонные части, стыковые</w:t>
      </w:r>
      <w:r>
        <w:t xml:space="preserve"> соединения, ревизии, прочистки должны быть герметичны при давлении 1,0 кгс/см2 (0,1 МПа).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5.8.3. Организации по обслуживанию жилищного фонда должны обеспечивать: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проведение профилактических работ (осмотры, наладка систем), планово-предупредительных рем</w:t>
      </w:r>
      <w:r>
        <w:t>онтов, устранение крупных дефектов в строительно-монтажных работах по монтажу систем водопровода и канализации (установка уплотнительных гильз при пересечении трубопроводами перекрытий и др.) в сроки, установленные планами работ организаций по обслуживанию</w:t>
      </w:r>
      <w:r>
        <w:t xml:space="preserve"> жилищного фонда;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устранение сверхнормативных шумов и вибрации в помещениях от работы систем водопровода (гидравлические удары, большая скорость течения воды в трубах и при истечении из водоразборной арматуры и др.), регулирование (повышение или понижен</w:t>
      </w:r>
      <w:r>
        <w:t>ие) давления в водопроводе до нормативного в установленные сроки;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устранение утечек, протечек, закупорок, засоров, дефектов при осадочных деформациях частей здания или при некачественном монтаже санитарно-технических систем и их запорно-регулирующей арм</w:t>
      </w:r>
      <w:r>
        <w:t xml:space="preserve">атуры, срывов гидравлических затворов, гидравлических ударов (при проникновении воздуха в трубопроводы), заусенцев в местах соединения труб, дефектов в гидравлических затворах санитарных приборов и негерметичности стыков соединений в системах канализации, </w:t>
      </w:r>
      <w:r>
        <w:t>обмерзания оголовков канализационных вытяжек и т.д. в установленные сроки;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предотвращение образования конденсата на поверхности трубопроводов водопровода и канализации;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д) обслуживание насосных установок систем водоснабжения и местных очистных установок</w:t>
      </w:r>
      <w:r>
        <w:t xml:space="preserve"> систем канализации;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е) изучение слесарями-сантехниками систем водопровода и канализации в натуре и по технической (проектной) документации (поэтажных планов с указанием типов и марок установленного оборудования, приборов и арматуры; аксонометрической схем</w:t>
      </w:r>
      <w:r>
        <w:t xml:space="preserve">ы водопроводной </w:t>
      </w:r>
      <w:r>
        <w:lastRenderedPageBreak/>
        <w:t>сети с указанием диаметров труб и ведомости-спецификации на установленное оборудование, водозаборную и водоразборную арматуру). При отсутствии проектной документации должна составляться исполнительная документация и схемы систем водоснабжен</w:t>
      </w:r>
      <w:r>
        <w:t>ия и канализации составляются вновь;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ж) контроль за соблюдением нанимателями, собственниками и арендаторами настоящих правил пользования системами водопровода и канализации;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з) инженерный контроль за своевременным исполнением заявок нанимателей на устранен</w:t>
      </w:r>
      <w:r>
        <w:t>ие неисправностей водопровода и канализации.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5.8.4. Эксплуатация систем канализации и водостоков, выполненных из полиэтиленовых (ПВП), поливинилхлоридных (ПХВ) и полиэтиленовых низкой плотности (ПНП) труб, должна осуществляться в соответствии с установленн</w:t>
      </w:r>
      <w:r>
        <w:t>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5.8.5. Помещение водомерного узла должно быть освещено, температура в нем в зимнее время не должна быть ниже 5 град. С. Вход в помещение водомерного узла посторонних лиц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5.8.6. Трубопроводы в помещениях с большой влажностью следует выполнять с гидро- и теплоизоляцией.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5.8.7. Работники организаций по обслуживанию жилищного фонда должны разъяснять потребителям необходимость соблюдения настоящих правил пользования водопроводо</w:t>
      </w:r>
      <w:r>
        <w:t>м и канализацией: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содержать в чистоте унитазы, раковины и умывальники;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не допускать поломок, установленных в квартире санитарных приборов и арматуры;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не выливать в унитазы, раковины и умывальники легковоспламеняющиеся жидкости и кислоты;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не бро</w:t>
      </w:r>
      <w:r>
        <w:t>сать в унитазы песок, строительный мусор, тряпки, кости, стекло, металлические и деревянные предметы;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д) не допускать непроизводственного расхода водопроводной воды, постоянного протока при водопользовании, утечек через водоразборную арматуру;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е) не пользо</w:t>
      </w:r>
      <w:r>
        <w:t>ваться санитарными приборами в случае засора в канализационной сети;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ж) немедленно сообщать эксплуатационному персоналу обо всех неисправностях системы водопровода и канализации;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з) оберегать санитарные приборы и открыто проложенные трубопроводы от ударов,</w:t>
      </w:r>
      <w:r>
        <w:t xml:space="preserve"> механических нагрузок;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и) оберегать пластмассовые трубы (полиэтиленовые канализационные стояки и подводки холодной воды) от воздействия высоких температур, механических нагрузок, ударов, нанесения </w:t>
      </w:r>
      <w:r>
        <w:lastRenderedPageBreak/>
        <w:t>царапин на трубах, красить полиэтиленовые трубы и привязыв</w:t>
      </w:r>
      <w:r>
        <w:t>ать к ним веревки;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к) для очистки наружной поверхности пластмассовой трубы пользоваться мягкой влажной тряпкой, категорически запрещается применять металлические щетки;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л) при засорах полиэтиленовых канализационных труб запрещается пользоваться стальной пр</w:t>
      </w:r>
      <w:r>
        <w:t>оволокой, пластмассовые трубопроводы прочищать отрезком полиэтиленовой трубы диаметром до 25 мм или жестким резиновым шлангом.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5.8.8. Кухни и санитарные узлы, имеющие конденсат на трубопроводах, следует дополнительно вентилировать путем устройства притока </w:t>
      </w:r>
      <w:r>
        <w:t>воздуха через щели (2 - 3 см) в нижней части дверей.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5.9. Мусоропроводы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5.9.1. Мусоропровод включает в себя клапаны, дефлектор, зачистное моюще-дезинфицирующее устройство, шибер и мусоросборную камеру с оборудованием.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Мусоропровод с загрузочными клапанами </w:t>
      </w:r>
      <w:r>
        <w:t>в жилых зданиях располагают на площадках отапливаемых лестничных клеток или в поэтажных холлах; в общественных зданиях - преимущественно в комнатах для обслуживающего персонала, помещениях для хранения инвентаря и других подсобных помещениях.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 промежуточ</w:t>
      </w:r>
      <w:r>
        <w:t>ных площадках лестничных клеток загрузочные клапаны следует размещать через этаж. В южной климатической зоне ствол мусоропровода может размещаться на неотапливаемых лестничных клетках и в наружных переходах. В Северной климатической зоне ствол мусоропровод</w:t>
      </w:r>
      <w:r>
        <w:t>а располагают в глубине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Ствол мусоропровода не должен сужать установленные </w:t>
      </w:r>
      <w:hyperlink r:id="rId42" w:history="1">
        <w:r>
          <w:rPr>
            <w:color w:val="0000FF"/>
          </w:rPr>
          <w:t>нормами</w:t>
        </w:r>
      </w:hyperlink>
      <w:r>
        <w:t xml:space="preserve"> пути эвакуации людей и препятствовать открыванию и чист</w:t>
      </w:r>
      <w:r>
        <w:t>ке окон, дверей переходных лоджий и т.п., а к его загрузочным клапанам должен быть обеспечен удобный освещенный подход.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5.9.2. Ствол мусоропровода должен удовлетворять следующим требованиям: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ствол мусоропровода должен изготавливаться из материалов, соот</w:t>
      </w:r>
      <w:r>
        <w:t>ветствующих противопожарным и санитарным требованиям, все его неподвижные соединения (стыки труб, крепления клапанов и т.д.) должны быть водо-, дымо- и воздухонепроницаемыми;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в месте прохода каналов через кровлю должна быть обеспечена водонепроницаемост</w:t>
      </w:r>
      <w:r>
        <w:t>ь;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внутренняя поверхность ствола выполняется гладкой, без уступов, раковин, трещин и наплывов;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открыто расположенный ствол мусоропровода необходимо отделять от строительных конструкций звукоизолирующими упругими прокладками;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д) в нижней части ствола </w:t>
      </w:r>
      <w:r>
        <w:t>мусоропровода должен быть установлен шибер;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е) выход ствола мусоропровода в мусоросборной камере должен обеспечивать возможность </w:t>
      </w:r>
      <w:r>
        <w:lastRenderedPageBreak/>
        <w:t>установки под ним стандартного контейнера;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ж) ствол мусоропровода должен иметь эффективную систему вентиляции с проходом воздуха по стволу из мусоросборной камеры, оборудован промывочным и прочистным устройством;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з) вентиляционный канал ствола должен быть выполнен из несгораемого материала и иметь </w:t>
      </w:r>
      <w:r>
        <w:t>гладкую внутреннюю поверхность.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5.9.3. Загрузочный клапан мусоропровода должен удовлетворять таким требованиям: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размеры ковша клапана должны исключать возможность выбрасывания в мусоропровод предметов, габариты которых больше внутреннего диаметра ствола</w:t>
      </w:r>
      <w:r>
        <w:t>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ковш должен быть съемным, легко открываться и закрываться и иметь в крайних положениях плотный притвор с упругими прокладками, обеспечивающими дымо- и воздухонепроницаемость загрузочного клапана;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ковш должен иметь блокировку в закрытом положении;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</w:t>
      </w:r>
      <w:r>
        <w:t>) в любом положении ковш не должен перекрывать внутреннее сечение ствола мусоропровода;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д) при открытом ковше его загрузочное отверстие фиксируется в положении, близком к горизонтальному;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е) загрузочные клапан и ковш должны обеспечивать свободное перемещен</w:t>
      </w:r>
      <w:r>
        <w:t>ие ТБО в ствол мусоропровода;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ж) внутренняя поверхность ковша должна быть гладкой и иметь стойкое антикоррозионное покрытие.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5.9.4. Шибер мусоропровода должен удовлетворять следующим требованиям: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не сужать проходного сечения ствола мусоропровода;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обе</w:t>
      </w:r>
      <w:r>
        <w:t>спечивать перекрытие ствола в период замены заполненного контейнера, а также в период профилактических и ремонтных работ;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иметь встроенный автоматический огнеотсекатель для исключения проникновения горючих газов в ствол мусоропровода при возникновении п</w:t>
      </w:r>
      <w:r>
        <w:t>ожара в мусоросборной камере;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изгиб патрубка шибера не должен превышать 20 мин. к оси ствола мусоропровода.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5.9.5. Мусоросборная камера должна удовлетворять таким техническим требованиям: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размещаться на отметке 0,05; габариты и планировка должны обес</w:t>
      </w:r>
      <w:r>
        <w:t>печивать возможность установки и обслуживания необходимого количества контейнеров 0,6 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б) камера должна иметь водопровод с краном диаметром 15 мм и шлангом для промывки мусоросборников и помещения камеры (при наличии в доме централизованного горячего вод</w:t>
      </w:r>
      <w:r>
        <w:t>оснабжения иметь подвод горячей и холодной воды);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стены камеры должны быть облицованы керамической плиткой, а потолок окрашен масляной краской;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в полу камеры должен быть трап диаметром не менее 100 мм, подсоединенный к канализации;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д) пол должен быть</w:t>
      </w:r>
      <w:r>
        <w:t xml:space="preserve"> водонепроницаемым с уклоном 0,01 к трапу;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е) дверь камеры с внутренней стороны должна быть обита листовой сталью, иметь по контуру плотный притвор и запорное устройство, открываться в сторону улицы;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ж) ширина дверного проема должна быть достаточной для пр</w:t>
      </w:r>
      <w:r>
        <w:t>овоза контейнера, но не менее 0,8 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з) мусоросборная камера должна иметь искусственное освещение с установкой светильника в пыленепроницаемом и влагозащитном исполнении; температура воздуха в камере должна быть не менее +5 град. С;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и) ограждающие конструк</w:t>
      </w:r>
      <w:r>
        <w:t>ции мусоросборной камеры должны быть дымо-, воздухонепроницаемыми и несгораемыми с пределом огнестойкости не менее 1 ч (EI 60) и классом пожароопасности КО. Камера должна быть оснащена автоматическим спринклерным пожаротушением;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к) контейнеры вместимостью </w:t>
      </w:r>
      <w:r>
        <w:t>0,4 - 0,6 м должны быть установлены под открытым шибером, должны иметь две пары поворотных обрезиненных металлических колес диаметром не менее 150 мм для перемещения контейнеров к месту подъезда мусоровозного транспорта;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л) камера должна быть обеспечена по</w:t>
      </w:r>
      <w:r>
        <w:t>дъездом для мусоровозного транспорта и удобным подвозом контейнеров к месту остановки мусоровозного транспорта и иметь самостоятельный вход, изолированный глухими стенами от рядом расположенных окон и входов в лестничную клетку;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м) мусоросборные камеры не </w:t>
      </w:r>
      <w:r>
        <w:t>должны граничить с жилыми помещениями;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н) камера должна быть обеспечена естественной вытяжной вентиляцией, осуществляемой через ствол мусоропровода.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5.9.6. Зачистное моюще-дезинфицирующее устройство устанавливается между стволом и вентиляционным каналом, выше последнего загрузочного клапана, и должно удовлетворять следующим требованиям: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а) обеспечивать регулярную промывку, очистку от наслоений отходов </w:t>
      </w:r>
      <w:r>
        <w:t>и дезинфекцию внутренней поверхности ствола мусоропровода;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б) иметь автоматическую остановку узла прочистки (щетки с грузом) в нижнем и верхнем </w:t>
      </w:r>
      <w:r>
        <w:lastRenderedPageBreak/>
        <w:t>положении и при провисании троса, а также при перегрузе привода;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иметь выносной пульт (с кнопками нажимного д</w:t>
      </w:r>
      <w:r>
        <w:t>ействия) управления приводом перемещения узла прочистки;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иметь механический фиксатор верхнего положения узла прочистки;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д) иметь смеситель для автоматического приготовления и подачи на стенки ствола дезинфицирующего водного раствора. Должен быть обеспеч</w:t>
      </w:r>
      <w:r>
        <w:t>ен визуальный контроль за расходом дезинфицирующего средства;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е) иметь автоматическое спринклерное устройство для подачи воды в ствол при возгорании засоров внутри ствола.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Эксплуатация зачистных устройств должна производиться в соответствии с инструкцией з</w:t>
      </w:r>
      <w:r>
        <w:t>авода-изготовителя.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5.9.7. Сбрасывание бытовых отходов в загрузочный клапан должно производиться небольшими порциями; крупные части должны быть измельчены для свободного прохождения через загрузочный клапан; мелкие и пылевидные фракции перед сбрасыванием в</w:t>
      </w:r>
      <w:r>
        <w:t xml:space="preserve"> мусоропровод рекомендуется завернуть в пакеты, свободно размещающиеся в ковше клапана. Отходы, не поддающиеся измельчению, должны быть вынесены в сборник (контейнер) для дворового смета. Сбрасывать в мусоропровод крупногабаритные предметы, требующие усили</w:t>
      </w:r>
      <w:r>
        <w:t>й при их загрузке в ковш клапана, а также горящие, тлеющие предметы и взрывоопасные вещества, а также выливать жидкости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5.9.8. Ликвидация засоров, а также снятие загрузочных клапанов и их ремонт должны производиться только персоналом, ответ</w:t>
      </w:r>
      <w:r>
        <w:t>ственным за эксплуатацию систем мусороудаления. Ликвидировать засоры в стволе мусоропровода через загрузочный клапан без снятия ковша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5.9.9. При заселении жилых домов жильцы должны быть оповещены эксплуатирующей организацией о времени прове</w:t>
      </w:r>
      <w:r>
        <w:t>дения регулярной чистки, промывки и дезинфекции стволов мусоропроводов с указанием запрещения пользования мусоропроводом в этот период.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5.9.10. Персонал, обслуживающий мусоропроводы, должен обеспечивать: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уборку, мойку и дезинфекцию загрузочных клапанов;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очистку, промывку и дезинфекцию внутренней поверхности стволов мусоропроводов;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своевременную замену заполненных контейнеров под стволами мусоропроводов на порожние;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г) вывоз контейнеров с отходами с места перегрузки в мусоровоз;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д) очистку и мойку м</w:t>
      </w:r>
      <w:r>
        <w:t>усоросборных камер и нижнего конца ствола мусоропровода с шибером;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е) профилактический осмотр всех элементов мусоропровода;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засоров.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5.9.11. Планово-предупредительный текущий ремонт мусоропроводов следует осуществлять один раз в пять лет.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5.9.12</w:t>
      </w:r>
      <w:r>
        <w:t>. Отходы из камер должны удаляться ежедневно. Перед удалением или заменой контейнеров следует закрывать шибер части ствола мусоропровода.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5.9.13. Контейнер с отходами следует к моменту перегрузки в мусоровоз удалить из мусоросборной камеры на отведенную пл</w:t>
      </w:r>
      <w:r>
        <w:t>ощадку.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5.9.14. Количество контейнеров должно соответствовать проекту. При наличии в камере 2-х и более контейнеров заполненный контейнер следует своевременно заменять, плотно закрывая его крышкой.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5.9.15. Применение лебедок, тельферов и других механизмов </w:t>
      </w:r>
      <w:r>
        <w:t>для подъема контейнеров и их кантования при уборке и мойке камеры допускается при соблюдении требований техники безопасности.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5.9.16. Мусоросборные камеры должны содержаться в чистоте, а после удаления отходов убираться и промываться. Мокрая уборка камеры </w:t>
      </w:r>
      <w:r>
        <w:t>и нижнего конца ствола мусоропровода с шибером должна производиться с помощью щеток, увлажненных мыльно-содовым раствором (100 г соды и 25 г мыла на ведро воды).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5.9.17. Помещение камеры и ее оборудование периодически следует подвергать дезинфекции, дезинс</w:t>
      </w:r>
      <w:r>
        <w:t>екции и дератизации службой санэпидемстанции с участием рабочих по обслуживанию мусоропровода. Складирование твердых бытовых отходов, их разбор и отбор вторсырья в камере категорически запрещается. В перерывах между работами в мусоросборных камерах их двер</w:t>
      </w:r>
      <w:r>
        <w:t>и должны быть плотно закрыты и находиться на запоре.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5.9.18. Внутренняя и внешняя промывка контейнеров, находящихся в собственности организации по обслуживанию жилищного фонда, должна производиться с помощью щеток и мыльно-содовых растворов в мусоросборной</w:t>
      </w:r>
      <w:r>
        <w:t xml:space="preserve"> камере. Контейнеры, находящиеся в собственности спецавтохозяйств, должны доставляться в домовладения чистыми.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5.9.19. Загрузочные клапаны и полы под ними должны содержаться в чистоте. Ковши и наружная поверхность загрузочных клапанов должны 1 раз в месяц промываться щеткой с мыльно-содовым раствором (100 г соды и 25 г мыла на ведро воды). После промывки клапаны сл</w:t>
      </w:r>
      <w:r>
        <w:t>едует протирать.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5.9.20. Очистка, промывка и дезинфекция внутренней поверхности стволов мусоропроводов должны производиться регулярно и с применением дезинфицирующих средств по указанию органов Госсанэпидемнадзора.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Порядок выполнения работ указан в инструк</w:t>
      </w:r>
      <w:r>
        <w:t xml:space="preserve">ции по эксплуатации моюще-дезинфицирующих устройств, смонтированных в верхней части стволов мусоропроводов. В период проведения работ </w:t>
      </w:r>
      <w:r>
        <w:lastRenderedPageBreak/>
        <w:t>дверь мусоросборной камеры должна быть закрыта на запор, ковши загрузочных клапанов должны быть заблокированы в закрытом п</w:t>
      </w:r>
      <w:r>
        <w:t>оложении, заслонка шибера установлена в положении в соответствии с инструкцией по эксплуатации моюще-дезинфицирующих устройств стволов мусоропроводов. После окончания работ все оборудование должно быть установлено в режим эксплуатации.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5.9.21. Двери (ревиз</w:t>
      </w:r>
      <w:r>
        <w:t>ии) устройств должны находиться во внерабочее время на запоре.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5.9.22. Временное прекращение пользования мусоропроводом допускается при обнаружении засоров, а также повреждений и неисправностей.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этом случае необходимо сообщить о случившемся руководству о</w:t>
      </w:r>
      <w:r>
        <w:t>рганизации по обслуживанию жилищного фонда и принять меры к немедленному устранению неисправностей.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Срок устранения неисправностей - в течение суток.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5.9.23. Периодичность частичных осмотров мусоропроводов - 2 раза в год и по заявкам жильцов или служащих.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5.9.24. Осмотр производят рабочие по обслуживанию мусоропровода, слесарь-сантехник и электромонтер. Результаты осмотра вносятся в журнал регистрации результатов осмотра жилого дома.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5.9.25. Работа вытяжной вентиляции из мусоропроводов через открытое отверс</w:t>
      </w:r>
      <w:r>
        <w:t>тие загрузочного клапана в нижнем и верхнем этажах должна проверяться ежемесячно по отклонению полости тонкой бумаги внутрь клапана. Определять наличие тяги в стволе мусоропроводов по отклонению пламени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5.9.26. Кратность обмена воздуха, уда</w:t>
      </w:r>
      <w:r>
        <w:t>ляемого через ствол мусоропровода, равна 1 объему помещения мусоросборной камеры, расчетная температура воздуха в мусоросборной камере и в зоне прохождения ствола мусоропровода в холодный период года -5 град. 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5.9.27. Прочистку ствола мусоропровода от за</w:t>
      </w:r>
      <w:r>
        <w:t>сора следует осуществлять проливкой в течение 1 минуты воды из моюще-дезинфицирующего устройства в режиме "очистка-мойка" с последующим опусканием груза с ершом моюще-дезинфицирующего устройства.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5.9.28. При невозможности устранения засора определяется его</w:t>
      </w:r>
      <w:r>
        <w:t xml:space="preserve"> местонахождение в стволе через приоткрытый ковш загрузочного клапана, по наличию троса щеточного узла, опущенного до засора, затем снимаются соответствующие ковши загрузочных клапанов и засор удаляется вручную с помощью крюков или специальных механизмов.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5.9.29. Нарушать целостность и герметичность ствола мусоропровода категорически запрещается.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5.9.30. Организация по обслуживанию жилищного фонда должна систематически проверять правильность эксплуатации и обслуживания мусоропроводов, проводить инструктаж р</w:t>
      </w:r>
      <w:r>
        <w:t xml:space="preserve">абочих мусоропровода по санитарному содержанию домовладений, по работе с устройствами для очистки, мойки и дезинфекции стволов мусоропроводов с автоматическим пожаротушением, по </w:t>
      </w:r>
      <w:r>
        <w:lastRenderedPageBreak/>
        <w:t>технике безопасности в жилищном хозяйстве, а также своевременно обеспечивать р</w:t>
      </w:r>
      <w:r>
        <w:t>абочих мусоропровода спецодеждой, инвентарем, моюще-дезинфицирующими средствами по установленным нормам.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5.10. Лифты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5.10.1. Содержание, обслуживание и технический надзор за лифтами следует осуществлять специализированной организацией в соответствии с уста</w:t>
      </w:r>
      <w:r>
        <w:t>новленными требованиями и проводить линейными электромеханиками совместно с лифтерами (лифтовое обслуживание) или (при подключении лифтов к диспетчерскому пульту) линейными электромеханиками совместно с диспетчерами (операторами) и дежурными электромеханик</w:t>
      </w:r>
      <w:r>
        <w:t>ами (комплексное обслуживание). Ликвидацию сбоев в работе лифтов в вечернее, ночное время и выходные дни должна осуществлять аварийная служба.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5.10.2. Эксплуатирующая организация (владелец лифта - собственник здания, в котором находятся лифты, а также пред</w:t>
      </w:r>
      <w:r>
        <w:t>приятия и организации, в хозяйственном ведении или оперативном управлении которых находятся здания, в том числе кондоминиумы, товарищества, объединения собственников жилья и иные организации) обеспечивает содержание лифта в исправном состоянии и его безопа</w:t>
      </w:r>
      <w:r>
        <w:t>сную эксплуатацию путем организации надлежащего обслуживания и ремонта.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Для этих целей эксплуатирующая организация обеспечивает: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соблюдение федеральных законов и иных нормативных правовых актов Российской Федерации, а также нормативных технических документ</w:t>
      </w:r>
      <w:r>
        <w:t>ов в области промышленной безопасности;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укомплектованность штата работников, связанных с эксплуатацией лифтов;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допуск к работе лиц, удовлетворяющих соответствующим квалификационным требованиям и не имеющим медицинских противопоказаний к указанной работе;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</w:t>
      </w:r>
      <w:r>
        <w:t>роведение подготовки и аттестации работников в области промышленной безопасности;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наличие нормативных правовых актов и нормативных технических документов, устанавливающих правила ведения работ;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производственный контроль за соблюдением требований промышленн</w:t>
      </w:r>
      <w:r>
        <w:t>ой безопасности;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проведение технического диагностирования, обследования лифтов и вывод лифтов из эксплуатации при истечении установленного срока эксплуатации;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предотвращение проникновения в помещения лифта посторонних лиц;</w:t>
      </w:r>
    </w:p>
    <w:p w:rsidR="00000000" w:rsidRDefault="00EA34F7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EA34F7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EA34F7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Указами Президента РФ от 09.03.2004 </w:t>
            </w:r>
            <w:hyperlink r:id="rId43" w:history="1">
              <w:r>
                <w:rPr>
                  <w:color w:val="0000FF"/>
                </w:rPr>
                <w:t>N 314</w:t>
              </w:r>
            </w:hyperlink>
            <w:r>
              <w:rPr>
                <w:color w:val="392C69"/>
              </w:rPr>
              <w:t xml:space="preserve"> и от 20.05.2004 </w:t>
            </w:r>
            <w:hyperlink r:id="rId44" w:history="1">
              <w:r>
                <w:rPr>
                  <w:color w:val="0000FF"/>
                </w:rPr>
                <w:t>N 649</w:t>
              </w:r>
            </w:hyperlink>
            <w:r>
              <w:rPr>
                <w:color w:val="392C69"/>
              </w:rPr>
              <w:t xml:space="preserve"> Федеральный горный и промышленный надзор России преобразован в Федеральную </w:t>
            </w:r>
            <w:hyperlink r:id="rId45" w:history="1">
              <w:r>
                <w:rPr>
                  <w:color w:val="0000FF"/>
                </w:rPr>
                <w:t>службу</w:t>
              </w:r>
            </w:hyperlink>
            <w:r>
              <w:rPr>
                <w:color w:val="392C69"/>
              </w:rPr>
              <w:t xml:space="preserve"> по экологическому, технологическому </w:t>
            </w:r>
            <w:r>
              <w:rPr>
                <w:color w:val="392C69"/>
              </w:rPr>
              <w:t>и атомному надзору.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A34F7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EA34F7">
      <w:pPr>
        <w:pStyle w:val="ConsPlusNormal"/>
        <w:spacing w:before="300"/>
        <w:ind w:firstLine="540"/>
        <w:jc w:val="both"/>
      </w:pPr>
      <w:r>
        <w:lastRenderedPageBreak/>
        <w:t>выполнение предписаний Госгортехнадзора России и его должностных лиц, отдаваемых ими в соответствии с полномочиями;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приостановление эксплуатации лифта самостоятельно или по предписанию органов Госгортехнадзора России и должностных лиц</w:t>
      </w:r>
      <w:r>
        <w:t xml:space="preserve"> в случае угрозы жизни людей;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мероприятия по локализации и ликвидации последствий аварий и несчастных случаев на лифте, содействие государственным органам, участие в техническом расследовании причин аварий и несчастных случаев на лифте, а также принимает м</w:t>
      </w:r>
      <w:r>
        <w:t>еры по устранению указанных причин и их профилактике;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анализ причин возникновения инцидента на лифте, принятие мер по устранению указанных причин и профилактике подобных инцидентов;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меры по защите жизни и здоровья работников, связанных с эксплуатацией лифтов; своевременное информирование соответствующих органов государственной власти об аварии и несчастном случае на лифте;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учет аварий, инцидентов и несчастных случаев на лифте;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предста</w:t>
      </w:r>
      <w:r>
        <w:t>вление в орган Госгортехнадзора России информации о количестве аварий, инцидентов и несчастных случаев, причинах их возникновения и принятых мерах;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страхование риска ответственности за причинение вреда жизни, здоровью или имуществу других лиц, в случае ава</w:t>
      </w:r>
      <w:r>
        <w:t>рии на лифте, на весь срок эксплуатации &lt;*&gt;.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&lt;*&gt; </w:t>
      </w:r>
      <w:hyperlink r:id="rId46" w:history="1">
        <w:r>
          <w:rPr>
            <w:color w:val="0000FF"/>
          </w:rPr>
          <w:t>"Правила</w:t>
        </w:r>
      </w:hyperlink>
      <w:r>
        <w:t xml:space="preserve"> устройства и безопасной эксплуатации лифтов", у</w:t>
      </w:r>
      <w:r>
        <w:t>твержденные Постановлением Госгортехнадзора России от 16.05.2003 N 31, зарегистрировано Минюстом России 27.05.2003, регистрационный N 4597.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1"/>
      </w:pPr>
      <w:r>
        <w:t>VI. ОСОБЕННОСТИ ТЕХНИЧЕСКОГО ОБСЛУЖИВАНИЯ</w:t>
      </w:r>
    </w:p>
    <w:p w:rsidR="00000000" w:rsidRDefault="00EA34F7">
      <w:pPr>
        <w:pStyle w:val="ConsPlusNormal"/>
        <w:jc w:val="center"/>
      </w:pPr>
      <w:r>
        <w:t>И РЕМОНТА ЖИЛЫХ ЗДАНИЙ НА РАЗЛИЧНЫХ ТЕРРИТОРИЯХ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2"/>
      </w:pPr>
      <w:r>
        <w:t>6.1. Основные положения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6.1.1. Эксплуатация жилых зданий, построенных на просадочных, набухающих, засоленных грунтах, на песках-плывунах, на рыхлых песках, в районах выработки, на грунтах на подрабатываемых территориях в сейсмических районах и районах вечной мерзлоты, должна быть</w:t>
      </w:r>
      <w:r>
        <w:t xml:space="preserve"> осуществлена в соответствии с требованиями специальных и нормативных </w:t>
      </w:r>
      <w:hyperlink r:id="rId47" w:history="1">
        <w:r>
          <w:rPr>
            <w:color w:val="0000FF"/>
          </w:rPr>
          <w:t>документов</w:t>
        </w:r>
      </w:hyperlink>
      <w:r>
        <w:t xml:space="preserve"> по проектированию и строительству в указанных особых регионах и на</w:t>
      </w:r>
      <w:r>
        <w:t>стоящих Правил.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6.1.2. Организации, обслуживающие жилищный фонд в районах с особыми условиями, должны проводить наблюдения за техническим состоянием зданий и инженерного оборудования в процессе их эксплуатации, организовывать и непосредственно участвовать </w:t>
      </w:r>
      <w:r>
        <w:t xml:space="preserve">в осуществлении мероприятий по предупреждению и устранению повреждений зданий от действия просадок при замачивании просадочных или засоленных грунтов, от подъема фундаментов при замачивании </w:t>
      </w:r>
      <w:r>
        <w:lastRenderedPageBreak/>
        <w:t>набухающих глинистых грунтов; от потери устойчивости фундаментов п</w:t>
      </w:r>
      <w:r>
        <w:t>ри выдавливании слабых водонасыщенных глинистых и заторфованных грунтов или песков-плывунов, оттаивания вечномерзлых грунтов и действия сейсмических сил.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6.1.3. Паспорт здания на просадочных грунтах, подрабатываемых территорий, в сейсмических условиях и ра</w:t>
      </w:r>
      <w:r>
        <w:t>йонах вечной мерзлоты следует включить дополнительные сведения о конструктивных особенностях фундаментов: описание грунтов основания; мероприятия по сохранению грунтов при строительстве и эксплуатации; результаты выполненных наблюдений за осадками и деформ</w:t>
      </w:r>
      <w:r>
        <w:t>ациями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6.1.4. В организации по обслуживанию жилищного фонда должен быть план (схема) всех коммуникаций, проложенных на ее территории, с указанием расположения смотровых колодцев, вводов и выпусков, мест установки запорных устройств и их номера на п</w:t>
      </w:r>
      <w:r>
        <w:t>лане, позволяющих выключать воду на отдельных участках.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6.2. Районы просадочных грунтов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6.2.1. За зданием, построенным на участках, имеющих макропористые лессовые грунты второго типа по просадочности с частичным устранением просадочных свойств механическим</w:t>
      </w:r>
      <w:r>
        <w:t xml:space="preserve"> уплотнением или на естественном основании, должно осуществляться постоянное наблюдение.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6.2.2. В процессе технической эксплуатации зданий на просадочных грунтах следует осуществлять дополнительные мероприятия: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контролировать своевременную ликвидацию утече</w:t>
      </w:r>
      <w:r>
        <w:t>к воды из систем водопровода, канализации, теплофикации в зданиях и наружных сетях, для чего надлежит производить соответствующий инструктаж по вопросам безопасности при утечках воды;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проверять правильность записей в журнале всех случаев аварий, утечек из </w:t>
      </w:r>
      <w:r>
        <w:t>систем трубопроводов, результаты осмотра состояния смотровых и контрольных колодцев и состояние отдельных конструкций в аварийных случаях;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следить за доступностью для осмотра всех смотровых и контрольных колодцев, входов в тоннели или каналы, технические п</w:t>
      </w:r>
      <w:r>
        <w:t>одполья и подвалы, где уложены трубопроводы водоснабжения, теплоснабжения и канализации и всех запорных устройств;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проверять выключение кранов по окончании полива газонов и тротуаров (во избежание образования сосредоточенных скоплений воды вблизи фундамент</w:t>
      </w:r>
      <w:r>
        <w:t>ов зданий).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6.2.3. Водосборные колонки должны иметь площадки (диаметром 1,5 - 2 м) с асфальтовым покрытием на уплотненном основании с отводом скапливающейся воды в систему канализации. Конструкция колонки должна исключать возможность промерзания воды в зим</w:t>
      </w:r>
      <w:r>
        <w:t>нее время.</w:t>
      </w:r>
    </w:p>
    <w:p w:rsidR="00000000" w:rsidRDefault="00EA34F7">
      <w:pPr>
        <w:pStyle w:val="ConsPlusNormal"/>
        <w:spacing w:before="240"/>
        <w:ind w:firstLine="540"/>
        <w:jc w:val="both"/>
      </w:pPr>
      <w:bookmarkStart w:id="11" w:name="Par1513"/>
      <w:bookmarkEnd w:id="11"/>
      <w:r>
        <w:t xml:space="preserve">6.2.4. Измерение величины осадок и просадочных деформаций должно производиться нивелированием по установленным на цоколе здания и на несущих поперечных стенах осадочным маркам, систематически, но не реже одного раза в три месяца в </w:t>
      </w:r>
      <w:r>
        <w:t>первый год эксплуатации, а затем в течение всего срока эксплуатации не реже одного раза в год.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Организация наблюдений и их проведение должны быть осуществлены в соответствии с проектом.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6.2.5. Исправность канализационных колодцев в местах присоединения выпуска канализации к магистральному трубопроводу и наличие решеток, препятствующих поступлению в магистральный трубопровод каких-либо включений, способных засорить трубопроводы, необходимо</w:t>
      </w:r>
      <w:r>
        <w:t xml:space="preserve"> проверять регулярно.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6.2.6. После продолжительных ливневых дождей (в течение 2 - 3 дней) следует производить внеочередную нивелировку и детальный осмотр несущих конструкций, определять места скопления ливневых вод и принимать срочные меры для их удаления.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Результаты осмотра следует фиксировать в актах, в которых, кроме описания деформаций, указывать места их развития, время обнаружения и принятие мер по устранению.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6.2.7. Организации по обслуживанию жилищного фонда должны обеспечивать профилактическую проч</w:t>
      </w:r>
      <w:r>
        <w:t>истку сетей канализации в многонаселенных домах, как правило, не реже одного раза в три месяца, а также прочистку ливневой канализации не реже двух раз в год до периода наибольшего выпадения атмосферных осадков в районе.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6.2.8. Влажность грунтов между здан</w:t>
      </w:r>
      <w:r>
        <w:t>иями бань, прачечных и других предприятий, использующих для технологических нужд большое количество воды (особенно теплой), и жилыми домами, а также правильность отвода этих вод в канализационную сеть и исправность канализационной сети должны проверяться н</w:t>
      </w:r>
      <w:r>
        <w:t>е реже одного раза в месяц.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6.2.9. Маяки при обнаружении неровностей осадков фундаментов, а также деформаций в виде трещин следует устанавливать на стены и фундаменты немедленно, а источники увлажнения грунта следует устранять в возможно короткие сроки.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</w:t>
      </w:r>
      <w:r>
        <w:t>2.10. Производство работ по обнаружению и ликвидации источника увлажнения и фундаментов в сложных случаях поручать специалистам-экспертам или специализированной организации.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6.2.11. Восстановление прочности деформационных элементов, конструкций и здания в </w:t>
      </w:r>
      <w:r>
        <w:t>целом следует осуществлять после устранения источников замачивания и возможности появления просадочных деформаций при дальнейшей эксплуатации дома.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6.2.12. Возможность дальнейшего увеличения просадочных деформаций следует определять в зависимости от оставш</w:t>
      </w:r>
      <w:r>
        <w:t>ейся потенциально возможной величины просадки (путем вычисления разности между расчетной величиной просадки и величиной замеренной просадки по материалам наблюдений).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6.2.13. Предупреждение новых просадок фундаментов при повторном замачивании грунта в осно</w:t>
      </w:r>
      <w:r>
        <w:t>вании при значительной величине потенциально возможной дополнительной просадке фундаментов должно достигаться одним из следующих вариантов: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заменой при капитальном ремонте коммуникаций водоснабжения, теплоснабжения и канализации (например, замена керамичес</w:t>
      </w:r>
      <w:r>
        <w:t xml:space="preserve">ких труб стальными), гидроизоляцией смотровых </w:t>
      </w:r>
      <w:r>
        <w:lastRenderedPageBreak/>
        <w:t>колодцев и т.п.;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выполнением планировочных работ по восстановлению необходимых уклонов для стока атмосферных осадков (если замачивание грунта под зданием произошло вследствие нарушения стока атмосферных осадков</w:t>
      </w:r>
      <w:r>
        <w:t xml:space="preserve"> и скопления воды вблизи здания) и других гидроизоляционных мероприятий, препятствующих попаданию ливневых вод в подвальное помещение и под фундаменты;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ликвидацией просадочных свойств грунтов в основании путем организованного замачивания, прорезки всего сл</w:t>
      </w:r>
      <w:r>
        <w:t>оя просадочного грунта, залегающего в основании, глубокими опорами, и закрепления оснований этих опор обжигом, силикатизацией и другими способами, что должно быть осуществлено по проекту на основе технико-экономического анализа с учетом местных условий.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</w:t>
      </w:r>
      <w:r>
        <w:t>2.14. Восстановление и усиление деформированных зданий должно осуществляться по проектам.</w:t>
      </w:r>
    </w:p>
    <w:p w:rsidR="00000000" w:rsidRDefault="00EA34F7">
      <w:pPr>
        <w:pStyle w:val="ConsPlusNormal"/>
        <w:spacing w:before="240"/>
        <w:ind w:firstLine="540"/>
        <w:jc w:val="both"/>
      </w:pPr>
      <w:bookmarkStart w:id="12" w:name="Par1529"/>
      <w:bookmarkEnd w:id="12"/>
      <w:r>
        <w:t>6.2.15. Скрытые работы (устройство опор, обводов, фундаментов, подпорных стен, несущих металлических и сборных железобетонных конструкций, прокладка вод</w:t>
      </w:r>
      <w:r>
        <w:t>опроводных, канализационных и теплофикационных трубопроводов и других отдельных ответственных конструкций при ремонте и восстановлении зданий на просадочных грунтах) должны подвергаться освидетельствованию и промежуточной приемке по мере их готовности, с с</w:t>
      </w:r>
      <w:r>
        <w:t>оставлением акта на каждый скрытый вид работы.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производстве работ по капитальному ремонту зданий: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а) не допускаются: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заделка стыков раструбных соединений трубопроводов цементом;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применение песка, строительного мусора и других дренирующих материалов для</w:t>
      </w:r>
      <w:r>
        <w:t xml:space="preserve"> обратной засыпки траншей и фундаментов дома;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б) должны быть обеспечены: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установка запорных устройств в сетях водоснабжения;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выпуски для отвода вод из каналов, лотков и пр.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в) испытаниям должны подвергаться: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смотровые колодцы возле зданий наполнением воды </w:t>
      </w:r>
      <w:r>
        <w:t>на 24 ч (отсутствие утечки);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напорные трубопроводы, наполнением воды на 12 ч (на отсутствие утечки);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безнапорные трубопроводы, наполнением воды на 24 ч, давление столба воды должно быть равно глубине смотровых колодцев (на отсутствие утечки).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6.3. Районы з</w:t>
      </w:r>
      <w:r>
        <w:t>асоленных грунтов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 xml:space="preserve">6.3.1. Наблюдения за осадками зданий, расположенных на засоленных грунтах, должны производиться в соответствии с </w:t>
      </w:r>
      <w:hyperlink w:anchor="Par1513" w:tooltip="6.2.4. Измерение величины осадок и просадочных деформаций должно производиться нивелированием по установленным на цоколе здания и на несущих поперечных стенах осадочным маркам, систематически, но не реже одного раза в три месяца в первый год эксплуатации, а затем в течение всего срока эксплуатации не реже одного раза в год." w:history="1">
        <w:r>
          <w:rPr>
            <w:color w:val="0000FF"/>
          </w:rPr>
          <w:t>пр</w:t>
        </w:r>
        <w:r>
          <w:rPr>
            <w:color w:val="0000FF"/>
          </w:rPr>
          <w:t>авилами</w:t>
        </w:r>
      </w:hyperlink>
      <w:r>
        <w:t xml:space="preserve"> для районов просадочных грунтов.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6.3.2. Подземные сооружения и конструкции, части здания, металлические и железобетонные трубы на засоленных грунтах должны быть защищены от солевой коррозии специальными защитными покрытиями.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6.3.3. В подвалах и </w:t>
      </w:r>
      <w:r>
        <w:t>технических подпольях на засоленных грунтах устройство заглубленных лотков, каналов, тоннелей, приямков следует производить с использованием кислотостойких бетонов, кислотоупорного кирпича и антикоррозионных покрытий.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6.3.4. На трещины, перекрытия кладки и</w:t>
      </w:r>
      <w:r>
        <w:t xml:space="preserve"> другие деформации здания на засоленных грунтах следует установить специальные маяки; следить за их раскрытием, определять места расположения источника замачивания, устранить его.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6.3.5. Восстановление целостности деформационных элементов и конструкций зда</w:t>
      </w:r>
      <w:r>
        <w:t>ний следует проводить после выявления возможности развития просадок сооружения при дальнейшей эксплуатации здания. Эта величина просадок определяется на условиях полного удаления из засоленных грунтов легкорастворимых солей.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6.3.6. Скрытые работы (см. </w:t>
      </w:r>
      <w:hyperlink w:anchor="Par1529" w:tooltip="6.2.15. Скрытые работы (устройство опор, обводов, фундаментов, подпорных стен, несущих металлических и сборных железобетонных конструкций, прокладка водопроводных, канализационных и теплофикационных трубопроводов и других отдельных ответственных конструкций при ремонте и восстановлении зданий на просадочных грунтах) должны подвергаться освидетельствованию и промежуточной приемке по мере их готовности, с составлением акта на каждый скрытый вид работы." w:history="1">
        <w:r>
          <w:rPr>
            <w:color w:val="0000FF"/>
          </w:rPr>
          <w:t>п. 6.2.15)</w:t>
        </w:r>
      </w:hyperlink>
      <w:r>
        <w:t xml:space="preserve"> при возведении зданий</w:t>
      </w:r>
      <w:r>
        <w:t xml:space="preserve"> на засоленных грунтах должны подвергаться освидетельствованию и промежуточной приемке по мере их готовности, с составлением акта на скрытый вид работы.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6.4. Районы подрабатываемых территорий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6.4.1. Строительно-конструктивные мероприятия по усилению жилого</w:t>
      </w:r>
      <w:r>
        <w:t xml:space="preserve"> дома или группы домов, оказавшихся на территории, намеченной к подработке, должны осуществляться до начала горных работ.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6.4.2. Конструктивные меры защиты зданий, построенных без учета влияния подземных работ, должны назначаться по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6.4.3. Характе</w:t>
      </w:r>
      <w:r>
        <w:t>р и объем мер защиты зданий под горными выработками следует принимать в зависимости от их технических характеристик на период обследования, для чего надлежит провести внеочередной предварительный осмотр, уточнить конструкцию здания, выявить существующие де</w:t>
      </w:r>
      <w:r>
        <w:t>фекты, определить их влияние на несущую и эксплуатационную способность здания, а также материальный ущерб от будущей подработки и меры ответственности за него предприятия, производящего подработку.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Осмотр следует оформлять актом.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6.4.4. Швы скольжения и де</w:t>
      </w:r>
      <w:r>
        <w:t xml:space="preserve">формационные (осадочные) швы не должны заполняться досками, кирпичом или другими жесткими материалами. Поэтажные железобетонные и армокаменные пояса, фундаментные и цокольные железобетонные пояса и распорки - связи между столбчатыми фундаментами, усиление </w:t>
      </w:r>
      <w:r>
        <w:t>стен с помощью тяжей, металлических поясков, анкеровка в стены концов балок перекрытий, устройство компенсационных траншей, гибких вводов коммуникаций в здания и т.п. должны удовлетворять установленным требованиям.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Отклонения от проекта, допущенные при стр</w:t>
      </w:r>
      <w:r>
        <w:t>оительстве или ремонте (например, наличие не предусмотренных проектом проемов, ослабляющих несущую способность конструкции), должны быть проверены расчетом.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6.4.5. В напорных санитарно-технических коммуникациях, построенных без учета влияния подземных рабо</w:t>
      </w:r>
      <w:r>
        <w:t>т, следует уточнить установку компенсаторов, усилить сварные стыки, снять напряжение разрезкой трубопровода с последующей варкой вставок, установить дополнительную арматуру и др.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6.4.6. Во время активной стадии процесса сдвижки земной поверхности, вызванно</w:t>
      </w:r>
      <w:r>
        <w:t>го подработкой, необходимо производить внеочередной осмотр зданий, определять возникшие во время подработки повреждения его конструкций и коммуникаций (трещин в стенах, отслоение штукатурки потолков и стен, раскрытие стыков в крупноэлементных сборных конст</w:t>
      </w:r>
      <w:r>
        <w:t>рукциях, повреждения инженерных сетей и др.) и величину изменений и повреждений, имевшихся в конструкциях до начала влияния горных выработок, нанести на чертежи или схемы, описать в журнале и немедленно предъявить организации, производящей горные работы, д</w:t>
      </w:r>
      <w:r>
        <w:t>ля принятия дополнительных мер защиты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6.4.7. В период развития деформаций должны быть приняты необходимые меры для обеспечения надежного опирания сборных элементов, а также для уменьшения повреждений на участках несущих стен, где концентрируются де</w:t>
      </w:r>
      <w:r>
        <w:t xml:space="preserve">формации. В случае угрожающего положения следует производить закладку проемов кирпичной кладки, устанавливать жесткие металлические рамы (обоймы) и др. В период производства горных работ в здании следует производить обивку потолков фанерой по существующей </w:t>
      </w:r>
      <w:r>
        <w:t>деформирующей штукатурке, подвеску металлических или иных сеток, постановку деревянных креплений в оконных и дверных проемах и кружал под сводчатые перекрытия, подгонку оконных и дверных рам, ремонт печей, проконопачивание неплотностей и др.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6.4.8. Самотеч</w:t>
      </w:r>
      <w:r>
        <w:t>ные линии канализации, включая дворовые сети (при сравнительно небольших нарушениях до образования контуклонов), следует систематически прочищать и промывать, а при значительных нарушениях устанавливать временные станции перекачки с наземной напорной линие</w:t>
      </w:r>
      <w:r>
        <w:t>й. При необратимых нарушениях условий самотечности следует произвести перекладку деформированного участка или устроить постоянную станцию перекачки с напорной линией.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6.4.9. В случае интенсивного увеличения повреждений несущих конструкций во время активной</w:t>
      </w:r>
      <w:r>
        <w:t xml:space="preserve"> стадии процесса сдвижки основания организация по обслуживанию жилищного фонда должна срочно вызывать представителей организации, производящей подработку, в необходимых случаях - специалиста по вопросам защиты от влияния горных выработок, представителей из</w:t>
      </w:r>
      <w:r>
        <w:t xml:space="preserve"> проектной или научно-исследовательской организации для подготовки и принятия необходимых решений по дальнейшей безопасности эксплуатации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6.4.10. После окончания активной стадии процесса сдвижки основания дома или группы домов следует произвести об</w:t>
      </w:r>
      <w:r>
        <w:t>щий окончательный (повторный) осмотр совместно с представителями организаций, производящих подработку, и оформить акт.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6.4.11. Организация по обслуживанию жилищного фонда совместно с организацией, проводившей подработку, должна по внеочередному и повторном</w:t>
      </w:r>
      <w:r>
        <w:t xml:space="preserve">у акту осмотра жилого дома или группы домов определить объем повреждений конструкций, вызванный влиянием горных </w:t>
      </w:r>
      <w:r>
        <w:lastRenderedPageBreak/>
        <w:t>выработок, подлежащих устранению при проведении их внеочередного текущего или капитального ремонта.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Жилые дома, при строительстве которых не был</w:t>
      </w:r>
      <w:r>
        <w:t>и предусмотрены конструктивные мероприятия по защите от влияния горных выработок, следует включать в первую очередь в утверждаемые списки отбора домов на капитальный ремонт.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6.4.12. Ликвидация эксплуатационных недостатков, вызванных подработкой, но характе</w:t>
      </w:r>
      <w:r>
        <w:t xml:space="preserve">рных и для зданий в обычных условиях (восстановление герметичности стыков, заделка трещин в стенах кирпичных и крупнопанельных зданий, защита от коррозии арматуры и закладных деталей, устранение протечек, сырости, промерзаний, ликвидация перекосов дверных </w:t>
      </w:r>
      <w:r>
        <w:t>и оконных коробок), должна производиться согласно настоящим Правилам, а также действующим технологическим картам на процессы ремонта, утвержденным в установленном порядке.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6.5. Районы сейсмические (6 баллов и выше)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6.5.1. Содержание жилых домов, расположен</w:t>
      </w:r>
      <w:r>
        <w:t>ных в сейсмических районах, в период между землетрясениями должны соответствовать содержанию домов в обычных условиях.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Конструктивные меры по восприятию усилий в строительных конструкциях и охранные мероприятия по инженерному оборудованию на случай землетр</w:t>
      </w:r>
      <w:r>
        <w:t>ясения должны предусматриваться в соответствии с установленными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6.5.2. Организации по обслуживанию жилищного фонда в сейсмических районах должны обеспечивать сохранность конструкций жилых зданий, контроль за принятием мер по предупреждению ав</w:t>
      </w:r>
      <w:r>
        <w:t>арий инженерного оборудования, поддержание порядка, безопасность нанимателей во время землетрясения и устранять повреждения зданий и инженерных сетей после землетрясения в возможно короткие сроки.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6.5.3. Обнаруженные во время очередных (весеннего и осеннег</w:t>
      </w:r>
      <w:r>
        <w:t>о) осмотров здания отдельные трещины в кладке стен, в стеновых панелях и блоках, коррозия закладных металлических деталей или отсутствие слоя антикоррозионной защиты, а также места расслоения кладки раскрытия швов между сборными элементами (стен и перекрыт</w:t>
      </w:r>
      <w:r>
        <w:t>ий), если они не представляют непосредственной угрозы дальнейшего повреждения конструкции, должны быть до производства текущего и капитального ремонта описаны, нанесены на схему (развертку стены) и учтены при планировании ремонта дома.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Трещины в колоннах и ригелях каркаса здания, сквозные трещины в стенах, прослеживающиеся более чем на высоту этажа, трещины в простенках, смещение настилов, провисание перекрытий, нарушение стыков или анкеровки закладных деталей сборных конструкций и т.п. </w:t>
      </w:r>
      <w:r>
        <w:t>должны устраняться немедленно по проектам усиления.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6.5.4. Прочность и надежность несущих конструкций здания, эксплуатирующихся 25 лет и более, необходимо определять после инженерного обследования этих конструкций с использованием измерительных приборов и </w:t>
      </w:r>
      <w:r>
        <w:t>лабораторных методов исследований. В зданиях экспериментального строительства подобные обследования следует производить с участием организации, проектировавшей дом.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В результате обследования должен быть составлен акт общего осмотра технического состояния з</w:t>
      </w:r>
      <w:r>
        <w:t>даний в сейсмических условиях, раскрывающий соответствие прочности элементов конструкций их проектным назначениям с выводами относительно общей сейсмостойкости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Усиление здания, в случае необходимости, следует производить по проекту, учитывающему ха</w:t>
      </w:r>
      <w:r>
        <w:t>рактер снижения прочности конструкций и особенность сейсмического воздействия.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6.5.5. При производстве ремонтных работ в зданиях следует устраивать: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перегородки в деревянном каркасе, закрепленном в стенах и перекрытиях;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потолки, при деревянных перекрытиях </w:t>
      </w:r>
      <w:r>
        <w:t>- подшивные из легкого листового материала, как правило, без штукатурки;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заделку кирпичной кладки ниш, борозд, проемов в стенах - на растворе марки 50 с устройством штрабы по контуру для связи с существующей кладкой;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дымовые трубы - в металлическом каркасе</w:t>
      </w:r>
      <w:r>
        <w:t xml:space="preserve"> без крепления к конструкциям крыш;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стыки сборных конструкций, в которых обнаружена коррозия стальных связей, следует расчистить, покрыть защитным составом и заделать прочным цементным раствором или бетоном.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Трещины в штукатурке несущих конструкций следует</w:t>
      </w:r>
      <w:r>
        <w:t xml:space="preserve"> заделывать только после расчистки и осмотра конструкции инженерно-техническим персоналом.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6.5.6. В зданиях не допускается: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заделывать трещины и поверхностные повреждения, не удостоверившись, в каком состоянии находится несущая конструкция;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выполнять текущ</w:t>
      </w:r>
      <w:r>
        <w:t>ий ремонт конструкций, подлежащих усилению, которое следует производить по проекту;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оштукатуривать бетонные поверхности потолков, в том числе и сборные железобетонные настилы (допускается только затирка или шпаклевка);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заделывать наглухо в стенах или в фун</w:t>
      </w:r>
      <w:r>
        <w:t>даменте выводы сантехнических коммуникаций;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оставлять незакрепленными (к полу или к стене) в районах сейсмичностью 8 - 9 баллов газовые плиты;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заделывать наглухо кладкой или бетоном антисейсмические швы (швы не должны препятствовать взаимным перемещениям к</w:t>
      </w:r>
      <w:r>
        <w:t>онструктивных элементов зданий при землетрясениях);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вскрывать железобетонные элементы (стойки, ригели, панели, антисейсмические пояса и др.) и обнажать арматуру, если это не вызвано необходимостью усиления конструкции.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6.5.7. Организации по обслуживанию жи</w:t>
      </w:r>
      <w:r>
        <w:t xml:space="preserve">лищного фонда во время землетрясения после </w:t>
      </w:r>
      <w:r>
        <w:lastRenderedPageBreak/>
        <w:t>первых сильных толчков должны: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приступить немедленно к работе;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отключить поврежденные линии тепло-, водо-, электроснабжения;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обеспечить безопасность проживающим в жилых помещениях;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предупредить о возможности пожар</w:t>
      </w:r>
      <w:r>
        <w:t>а и, в случае необходимости, организовать ликвидацию его очагов;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выявить наиболее разрушенные здания и коммуникации и ликвидировать последствия землетрясения.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6.5.8. Организации по обслуживанию жилищного фонда должны обеспечить беспрепятственную эвакуацию </w:t>
      </w:r>
      <w:r>
        <w:t>из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Пользование лифтами во время землетрясений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Тротуар и площадки перед подъездами (входами) использовать для постоянных стоянок транспорта и мест складирования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Кюветы и арыки, имеющиеся вблизи выхода из здания, должны быть перекрыты прочными настилами для пешеходов.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6.5.9. После землетрясения следует производить внеочередные осмотры зданий, его оборудования, коммуникаций.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Обнаруженные повреждения и деформации дол</w:t>
      </w:r>
      <w:r>
        <w:t>жны быть подробно изучены и отражены в акте с указанием длины и ширины раскрытия наиболее значительных трещин.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 опасных зонах необходимо поставить маяки.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здания, признанные аварийными, вход людей должен быть воспрещен.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Здания, подлежащие восстановлению</w:t>
      </w:r>
      <w:r>
        <w:t>, перед разработкой проекта восстановительных работ, должны обследоваться проектной организацией.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6.5.10. Работы по фундаментам, кладке стен, устройству антисейсмичных поясов, стыков сборных конструкций и по замоноличиванию перекрытий должны подтверждаться</w:t>
      </w:r>
      <w:r>
        <w:t xml:space="preserve"> актами на скрытые работы, устанавливающими выполнение их в соответствии с установленными требованиями и проектом. Акты составляются непосредственно после завершения работ по каждой в отдельности конструкции.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6.5.11. Организации по обслуживанию жилищного ф</w:t>
      </w:r>
      <w:r>
        <w:t>онда должны иметь характеристику сейсмостойкости каждого дома и соответствие его конструктивного решения установленным требованиям. В случаях, когда район (населенный пункт) по государственным нормам имеет сейсмичность, необходимо в период очередного осмот</w:t>
      </w:r>
      <w:r>
        <w:t>ра зданий уточнить их сейсмичность.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Здания, сейсмичность которых окажется недостаточной, должны быть усилены при очередном капитальном ремонте по специальному проекту.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Здания, признанные особо опасными, не подлежащими усилению и восстановлению, должны план</w:t>
      </w:r>
      <w:r>
        <w:t>ироваться на снос в первую очередь.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6.6. Районы вечной мерзлоты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6.6.1. Эксплуатация и обеспечение сохранности жилых домов в Северной климатической зоне должны быть в соответствии с установленными требованиями.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6.6.2. Температурный режим грунтов в районах в</w:t>
      </w:r>
      <w:r>
        <w:t>ечной мерзлоты следует поддерживать предусмотренным проектом в зависимости от принципа использования вечномерзлых грунтов в качестве естественного основания: сохранением их мерзлого состояния в течение всего эксплуатационного периода или без сохранения.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</w:t>
      </w:r>
      <w:r>
        <w:t>6.3. Эксплуатация жилых зданий на вечномерзлых грунтах должна быть при систематическом наблюдении за их температурой и положением их верхней поверхности. Сроки и места этих наблюдений должны устанавливаться в каждом отдельном случае в зависимости от местны</w:t>
      </w:r>
      <w:r>
        <w:t>х условий и конструкций фундаментов зданий.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первые два - три года эксплуатации здания наблюдения следует проводить: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сохранении мерзлого состояния грунта - не реже двух раз в год (в начале и конце теплого периода года); в последующие годы чистоту набл</w:t>
      </w:r>
      <w:r>
        <w:t>юдений допускается уменьшать до одного раза в год (перед наступлением зимы);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без сохранения мерзлого состояния грунта - не реже двух раз в квартал;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последующие годы эти замеры допускается проводить один раз в полгода - год (перед наступлением зимних замо</w:t>
      </w:r>
      <w:r>
        <w:t>розков).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Нарушения предусмотренных проектом температурного режима вечномерзлых грунтов под зданием и положения их верхней поверхности должны быть устранены и восстановлены немедленно после появления причин этого нарушения.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6.6.4. Теплоизоляцию поверхности </w:t>
      </w:r>
      <w:r>
        <w:t>земли в проветриваемом подполье на протяжении теплого периода года следует усиливать. В случае имеющегося охлаждения поверхности грунта с помощью побудительной вентиляции необходимо увеличивать циркуляцию воздуха, прекращая ее в зимний период, когда темпер</w:t>
      </w:r>
      <w:r>
        <w:t>атура наружного воздуха приближается к среднегодовой температуре вечномерзлой толщи.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6.6.5. Организации по обслуживанию жилищного фонда должны обеспечивать сохранность теплоизоляции перекрытия над подпольем и его герметизацию, не допуская при ремонтах здан</w:t>
      </w:r>
      <w:r>
        <w:t>ий снижение его теплозащитных показателей.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6.6.6. Устраивать в проветриваемом подполье складские помещения, хранить топливо и другие материалы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6.6.7. Затекание под здание поверхностных вод с тротуаров и придомовой территории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6.6.8. Охлаждающие устройства и наружные отверстия проветриваемого подполья необходимо осматривать в зимний период не реже двух раз в месяц (в особенности после метелей и сильных снегопадов), проверять продуваемость вентиляционных каналов и немедленно очи</w:t>
      </w:r>
      <w:r>
        <w:t>щать от снега, инея, льда засорения каналов отверстия вентиляционных решеток.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6.6.9. Общий весенний осмотр здания следует производить после таяния снега, а осенний - перед наступлением заморозков, до образования снежного покрова. В зависимости от местных у</w:t>
      </w:r>
      <w:r>
        <w:t>словий и состояния зданий рекомендуется проводить внеочередные осмотры.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Результаты всех осмотров следует заносить в акт общего осмотра зданий и в дополнение к нему для особых условий эксплуатации в районах вечной мерзлоты.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6.6.10. Организация по обслуживан</w:t>
      </w:r>
      <w:r>
        <w:t>ию жилищного фонда при увеличении против проектных предложений глубины оттаивания грунта или увеличение осадки здания, или появления в нем значительных деформаций обязана совместно с проектной и строительной организациями принять необходимые предупредитель</w:t>
      </w:r>
      <w:r>
        <w:t>ные и восстановительные меры, обеспечивающие прекращение деформаций и осадку домов.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6.6.11. В зданиях, построенных с предпостроечным оттаиванием грунтов основания, следует контролировать (температурными замерами в специальных термометрических скважина</w:t>
      </w:r>
      <w:r>
        <w:t>х) состояние предварительно оттаянного слоя грунтов и характер оттаивания, расположенных ниже мерзлых грунтов (которое должно протекать равномерно и достаточно медленно), не реже одного раза в квартал в течение 3 лет эксплуатации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6.6.12. Промерзани</w:t>
      </w:r>
      <w:r>
        <w:t>е специально созданного под зданием талика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6.6.13. Наружные коммуникационные линии (проходные галереи, короба, трубопроводы, расположенные в подпольях, смотровые колодцы, стыки) и изоляция трубопроводов должны находиться под постоянным конт</w:t>
      </w:r>
      <w:r>
        <w:t>ролем и наблюдением организации по обслуживанию жилищного фонда или специализированных организаций. Сроки наблюдения за ними следует устанавливать в зависимости от состояния и назначения трубопроводов.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Результаты осмотров должны быть занесены в специальные</w:t>
      </w:r>
      <w:r>
        <w:t xml:space="preserve"> журналы с записью обнаруженных дефектов и отметкой об их устранении.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6.6.14. Утечка воды в грунт из водопровода, канализации и теплофикационных сетей, даже если она весьма незначительная, должна немедленно устраняться после ее обнаружения.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6.6.15. Водопро</w:t>
      </w:r>
      <w:r>
        <w:t>вод и канализация должны быть обеспечены от замерзания конструктивными мероприятиями (теплоизоляция, установка греющего кабеля и др.).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6.6.16. Температура воды в водопроводных линиях в конечных точках водоразбора и в канализационных линиях при выходе из тр</w:t>
      </w:r>
      <w:r>
        <w:t>убопровода должна быть не ниже 5 град. С.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6.6.17. Сбрасываемые воды из водоразборных колонок, расположенных вблизи зданий, </w:t>
      </w:r>
      <w:r>
        <w:lastRenderedPageBreak/>
        <w:t>необходимо отводить в канализацию. В исключительных случаях допускается отвод сбрасываемой воды от колонок в пониженные места незастр</w:t>
      </w:r>
      <w:r>
        <w:t>оенных и не подлежащих застройке территорий.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6.6.18. Воды, спускаемые из системы центрального отопления (если нет канализации), необходимо спускать в незастроенные пониженные места, находящиеся на расстоянии не менее 40 м от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Регулирование водоотвод</w:t>
      </w:r>
      <w:r>
        <w:t>а поверхностных и грунтовых вод должно быть обязательным мероприятием содержания (благоустройства) территории застройки и зданий.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6.6.19. Скопление или застой воды у здания и на всей площади застройки не допускается.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6.6.20. Состояние закрытых дренажей сле</w:t>
      </w:r>
      <w:r>
        <w:t>дует контролировать наблюдением за расходом в них воды не менее одного раза в месяц.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При резком уменьшении расхода или при его полном прекращении аварийный участок дренажа следует прочистить, засорившиеся участки промыть под напором и, если это окажется не</w:t>
      </w:r>
      <w:r>
        <w:t>достаточным, произвести перекачку воды через смежные смотровые колодцы, вскрыть и отремонтировать.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6.6.21. Снежные заносы и снежный покров на придомовой территории, способствующие протаиванию вечномерзлых грунтов, должны устраняться по мере выпадения снега</w:t>
      </w:r>
      <w:r>
        <w:t>, но не позднее двух дней после окончания снежного заноса.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Проветриваемые подполья зданий должны очищаться от снега и наледей.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6.6.22. Сбор кюветами поверхностной воды и отвод ее должен быть обеспечен на протяжении всего теплого периода года. В летний пери</w:t>
      </w:r>
      <w:r>
        <w:t>од кюветы должны ежемесячно осматриваться, очищаться и ремонтироваться, а в начале снеготаяния - освобождаться от снега.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6.6.23. Появление и развитие на территории наледей должно быть приостановлено и ликвидировано.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6.6.24. Результаты всех промежуточных ос</w:t>
      </w:r>
      <w:r>
        <w:t>мотров, обнаруженные деформации зданий, результаты нивелировочных, температурных и других наблюдений, установленные в процессе эксплуатации, следует заносить в журналы; результаты общих осмотров - в акт общего осмотра зданий с дополнением, учитывающим усло</w:t>
      </w:r>
      <w:r>
        <w:t>вия эксплуатации в районах вечной мерзлоты.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6.6.25. Величину осадки зданий, вызываемой протаиванием грунтов основания, следует определять нивелировкой специальных марок, заделанных в стены и другие опорные конструкции здания.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Отметки марок должны быть прив</w:t>
      </w:r>
      <w:r>
        <w:t>язаны к установленному на территории застройки постоянному мерзлотному реперу, защищенному от каких-либо повреждений, осадок и выпучивания.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6.6.26. Состояние грунтов под зданием на момент его приемки в эксплуатацию, а также глубина расположения под ним вер</w:t>
      </w:r>
      <w:r>
        <w:t xml:space="preserve">хней поверхности вечномерзлых грунтов должны быть </w:t>
      </w:r>
      <w:r>
        <w:lastRenderedPageBreak/>
        <w:t>отражены в акте приемки здания. Эти данные допускается фиксировать на основании результатов последних наблюдений, проведенных строительной организацией, и контрольных замеров в имеющихся температурных скваж</w:t>
      </w:r>
      <w:r>
        <w:t>инах. Сопоставление контрольных замеров с результатами ранее проводившихся наблюдений обязательно.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1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(рекомендуемое)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</w:pPr>
      <w:bookmarkStart w:id="13" w:name="Par1654"/>
      <w:bookmarkEnd w:id="13"/>
      <w:r>
        <w:t>ПЕРИОДИЧНОСТЬ</w:t>
      </w:r>
    </w:p>
    <w:p w:rsidR="00000000" w:rsidRDefault="00EA34F7">
      <w:pPr>
        <w:pStyle w:val="ConsPlusNormal"/>
        <w:jc w:val="center"/>
      </w:pPr>
      <w:r>
        <w:t>ПЛАНОВЫХ И ЧАСТИЧНЫХ ОСМОТРОВ ЭЛЕМЕНТОВ</w:t>
      </w:r>
    </w:p>
    <w:p w:rsidR="00000000" w:rsidRDefault="00EA34F7">
      <w:pPr>
        <w:pStyle w:val="ConsPlusNormal"/>
        <w:jc w:val="center"/>
      </w:pPr>
      <w:r>
        <w:t>И ПОМЕЩЕНИЙ ЗДАНИЙ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sectPr w:rsidR="00000000">
          <w:headerReference w:type="default" r:id="rId48"/>
          <w:footerReference w:type="default" r:id="rId49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3960"/>
        <w:gridCol w:w="3135"/>
        <w:gridCol w:w="2970"/>
      </w:tblGrid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Конструктивные элементы, отделка, домовое оборудование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Профессия осматривающих рабочих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Расчетное количество осмотров в год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Печи (с газоходами)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Печник-каменщик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Вентиляционные каналы и шахты:</w:t>
            </w: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Каменщик или жестянщик (в зависимости от конструкций)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зданиях вентшахты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и оголовки</w:t>
            </w: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</w:p>
        </w:tc>
        <w:tc>
          <w:tcPr>
            <w:tcW w:w="2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Газоходы при горячем водоснабжении от газовых и дровяных колонок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То же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Холодное и горячее водоснабжение, канализация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Слесарь-сантехник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по мере необходимости</w:t>
            </w:r>
          </w:p>
        </w:tc>
      </w:tr>
      <w:tr w:rsidR="00000000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Поливочные наружные устройства (краны, разводка)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Слесарь-сантехник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3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Система внутреннего водоотвода с крыш зданий</w:t>
            </w: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То же</w:t>
            </w:r>
          </w:p>
        </w:tc>
        <w:tc>
          <w:tcPr>
            <w:tcW w:w="2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Центральное отопление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Слесарь-сантехник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Тепловые сети между тепловыми пунктами зданий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То же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соответствии с договором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Мусоропроводы (все устройства)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Рабочий по обслуживанию мусоропроводов и слесарь-сантехник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по мере необходимости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lastRenderedPageBreak/>
              <w:t>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Осмотр общедомовых электрических сетей и этажных щитков с подтяжкой контактных соединений и проверкой надежности заземляющих контактов и соединений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Электромонтер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соответствии с договором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Осмотр электрической сети в технических подвалах, подпольях и на</w:t>
            </w:r>
            <w:r>
              <w:t xml:space="preserve"> чердаке, в том числе распаянных и протяжных коробок и ящиков с удалением из них влаги и ржавчины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Электромонтер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соответствии с договором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Осмотр ВРУ вводных и этажных шкафов с подтяжкой контактных соединений и проверкой надежности заземляющих контакто</w:t>
            </w:r>
            <w:r>
              <w:t>в и соединений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соответствии с договором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Осмотр электродвигателей с подтяжкой контактов и заземляющих зажимов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Электромонтер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соответствии с договором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Осмотр светильников с заменой сгоревших ламп (и стартеров)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соответствии с договором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Осмотр радио- и телеустройств: на кровлях, на чердаках и в лестничных клетках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соответствии с договором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Техническое обслуживание стационарных электроплит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соответствии с договором</w:t>
            </w:r>
          </w:p>
        </w:tc>
      </w:tr>
      <w:tr w:rsidR="0000000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lastRenderedPageBreak/>
              <w:t>15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Техническое обслуживани</w:t>
            </w:r>
            <w:r>
              <w:t>е систем дымоудаления, подпора воздуха в зданиях повышенной этажности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соответствии с договором</w:t>
            </w:r>
          </w:p>
        </w:tc>
      </w:tr>
    </w:tbl>
    <w:p w:rsidR="00000000" w:rsidRDefault="00EA34F7">
      <w:pPr>
        <w:pStyle w:val="ConsPlusNormal"/>
        <w:sectPr w:rsidR="00000000">
          <w:headerReference w:type="default" r:id="rId50"/>
          <w:footerReference w:type="default" r:id="rId51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Примечания. 1. В процессе осмотра ведется наладка оборудования и исправляются мелкие дефекты.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 В городах, где имеются специализированные службы, технический осмотр дымоходов, вентиляционных каналов и устройств производится трубочистами цехов пожарного на</w:t>
      </w:r>
      <w:r>
        <w:t>дзора, а радио- и телеустройства - соответствующими ателье согласно договорам на техническое обслуживание специализированными организациями; газонагреватели, газовые плиты и т.п. обслуживаются централизованными специализированными предприятиями.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 Обслужи</w:t>
      </w:r>
      <w:r>
        <w:t>вание котельных, центральных и индивидуальных тепловых пунктов и бойлерных должно производиться по местным нормам в установленном порядке.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 Обслуживание насосов систем отопления, горячего и холодного водоснабжения, а также обслуживание вентиляционных агр</w:t>
      </w:r>
      <w:r>
        <w:t>егатов механической вентиляции, воздушного отопления, устройств для незадымляемости лестничных клеток и дымоудаления производится ежедневно слесарями-сантехниками и электромонтерами организаций по обслуживанию жилищного фонда или специализированными органи</w:t>
      </w:r>
      <w:r>
        <w:t>зациями.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2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</w:pPr>
      <w:bookmarkStart w:id="14" w:name="Par1748"/>
      <w:bookmarkEnd w:id="14"/>
      <w:r>
        <w:t>ПРЕДЕЛЬНЫЕ СРОКИ</w:t>
      </w:r>
    </w:p>
    <w:p w:rsidR="00000000" w:rsidRDefault="00EA34F7">
      <w:pPr>
        <w:pStyle w:val="ConsPlusNormal"/>
        <w:jc w:val="center"/>
      </w:pPr>
      <w:r>
        <w:t>УСТРАНЕНИЯ НЕИСПРАВНОСТЕЙ ПРИ ВЫПОЛНЕНИИ ВНЕПЛАНОВОГО</w:t>
      </w:r>
    </w:p>
    <w:p w:rsidR="00000000" w:rsidRDefault="00EA34F7">
      <w:pPr>
        <w:pStyle w:val="ConsPlusNormal"/>
        <w:jc w:val="center"/>
      </w:pPr>
      <w:r>
        <w:t>(НЕПРЕДВИДЕННОГО) ТЕКУЩЕГО РЕМОНТА ОТДЕЛЬНЫХ ЧАСТЕЙ</w:t>
      </w:r>
    </w:p>
    <w:p w:rsidR="00000000" w:rsidRDefault="00EA34F7">
      <w:pPr>
        <w:pStyle w:val="ConsPlusNormal"/>
        <w:jc w:val="center"/>
      </w:pPr>
      <w:r>
        <w:t>ЖИЛЫХ ДОМОВ И ИХ ОБОРУДОВАНИЯ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sectPr w:rsidR="00000000">
          <w:headerReference w:type="default" r:id="rId52"/>
          <w:footerReference w:type="default" r:id="rId53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35"/>
        <w:gridCol w:w="4290"/>
      </w:tblGrid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lastRenderedPageBreak/>
              <w:t>Неисправности конструктивных элементов и оборудования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Предельный срок выполнения ремонта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10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  <w:outlineLvl w:val="2"/>
            </w:pPr>
            <w:r>
              <w:t>КРОВЛЯ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Протечки в отдельных местах кровли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 сут.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Повреждения системы организованного водоотвода (водосточных труб, воронок, колен, отметов и пр., расстройство их креплений)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5 сут.</w:t>
            </w:r>
          </w:p>
        </w:tc>
      </w:tr>
      <w:tr w:rsidR="00000000">
        <w:tc>
          <w:tcPr>
            <w:tcW w:w="10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  <w:outlineLvl w:val="2"/>
            </w:pPr>
            <w:r>
              <w:t>СТЕНЫ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Утрата связи отдельных кирпичей с кладкой наружных стен, угрожающая их выпадением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1 сут. (с немедленным ограждением опасной зоны)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Неплотность в дымоходах и газоходах и сопряжения их с печами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1 сут.</w:t>
            </w:r>
          </w:p>
        </w:tc>
      </w:tr>
      <w:tr w:rsidR="00000000">
        <w:tc>
          <w:tcPr>
            <w:tcW w:w="10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  <w:outlineLvl w:val="2"/>
            </w:pPr>
            <w:r>
              <w:t>ОКОННЫЕ И ДВЕРНЫЕ ЗАПОЛНЕНИЯ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Разбитые стекла и сорванные створки оконных переплетов, форточек, балконных дверных полотен в зимнее время в</w:t>
            </w:r>
            <w:r>
              <w:t xml:space="preserve"> летнее время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1 сут. 3 сут.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Дверные заполнения (входные двери в подъездах)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1 сут.</w:t>
            </w:r>
          </w:p>
        </w:tc>
      </w:tr>
      <w:tr w:rsidR="00000000">
        <w:tc>
          <w:tcPr>
            <w:tcW w:w="10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  <w:outlineLvl w:val="2"/>
            </w:pPr>
            <w:r>
              <w:t>ВНУТРЕННЯЯ И НАРУЖНАЯ ОТДЕЛКА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Отслоение штукатурки потолка или верхней части стены, угрожающее ее обрушению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5 сут. (с немедленным принятием мер безопасности)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Нарушение связи наружной облицовки, а также лепных изделий, установленных на фасадах со стенами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Немедленное принятие мер безопасности</w:t>
            </w:r>
          </w:p>
        </w:tc>
      </w:tr>
      <w:tr w:rsidR="00000000">
        <w:tc>
          <w:tcPr>
            <w:tcW w:w="10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  <w:outlineLvl w:val="2"/>
            </w:pPr>
            <w:r>
              <w:lastRenderedPageBreak/>
              <w:t>ПОЛЫ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Протечки в перекрытиях, вызванные нарушением водонепроницаемости гидроизоляции полов в санузлах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3 сут.</w:t>
            </w:r>
          </w:p>
        </w:tc>
      </w:tr>
      <w:tr w:rsidR="00000000">
        <w:tc>
          <w:tcPr>
            <w:tcW w:w="10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  <w:outlineLvl w:val="2"/>
            </w:pPr>
            <w:r>
              <w:t>ПЕЧИ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Трещины и неисправности в печах, дымоходах и газоходах, могущие вызвать отравление жильцов дымовыми газами и угрожающие пожарной безопасности здания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1 сут. (с незамедлительным прекращением эксплуатации до исправления)</w:t>
            </w:r>
          </w:p>
        </w:tc>
      </w:tr>
      <w:tr w:rsidR="00000000">
        <w:tc>
          <w:tcPr>
            <w:tcW w:w="10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  <w:outlineLvl w:val="2"/>
            </w:pPr>
            <w:r>
              <w:t>САНИТАРНО-ТЕХНИЧЕСКОЕ ОБОРУДОВАНИЕ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</w:t>
            </w:r>
            <w:r>
              <w:t>ечи в водопроводных кранах и в кранах сливных бачков при унитазах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1 сут.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Неисправности аварийного порядка трубопроводов и их сопряжений (с фитингами, арматурой и приборами водопровода, канализации, горячего водоснабжения, центрального отопления, газооборудования)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Немедленно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Неисправности мусоропроводов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 сут.</w:t>
            </w:r>
          </w:p>
        </w:tc>
      </w:tr>
      <w:tr w:rsidR="00000000">
        <w:tc>
          <w:tcPr>
            <w:tcW w:w="10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  <w:outlineLvl w:val="2"/>
            </w:pPr>
            <w:r>
              <w:t>ЭЛЕКТРООБОРУДОВА</w:t>
            </w:r>
            <w:r>
              <w:t>НИЕ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Повреждение одного из кабелей, питающих жилой дом. Отключение системы питания жилых домов или силового электрооборудования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При наличии переключателей кабелей на воде в дом - в течение времени, необходимого для прибытия персонала, обслуживающего дом, н</w:t>
            </w:r>
            <w:r>
              <w:t>о не более 2 ч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Неисправности во вводно-распредительном устройстве, связанные с заменой предохранителей, автоматических выключателей, рубильников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3 ч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lastRenderedPageBreak/>
              <w:t>Неисправности автоматов защиты стояков и питающих линий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3 ч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Неисправности аварийного порядка (короткое замыкание в элементах внутридомовой электрической сети и т.п.)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Немедленно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Неисправности в электроплите, с выходом из строя одной конфорки и жарочного шкафа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3 сут.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Неисправности в электроплите, с отключением всей</w:t>
            </w:r>
            <w:r>
              <w:t xml:space="preserve"> электроплиты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3 ч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Неисправности в системе освещения общедомовых помещений (с заменой ламп накаливания, люминесцентных ламп, выключателей и конструктивных элементов светильников)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7 сут.</w:t>
            </w:r>
          </w:p>
        </w:tc>
      </w:tr>
      <w:tr w:rsidR="00000000">
        <w:tc>
          <w:tcPr>
            <w:tcW w:w="10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  <w:outlineLvl w:val="2"/>
            </w:pPr>
            <w:r>
              <w:t>ЛИФТ</w:t>
            </w:r>
          </w:p>
        </w:tc>
      </w:tr>
      <w:tr w:rsidR="00000000"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Неисправности лифта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Не более 1 сут.</w:t>
            </w:r>
          </w:p>
        </w:tc>
      </w:tr>
    </w:tbl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Примечание. Сроки устранения отдельных неисправностей указаны с момента их обнаружения или заявки жильцов.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3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(рекомендуемое)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2"/>
      </w:pPr>
      <w:bookmarkStart w:id="15" w:name="Par1819"/>
      <w:bookmarkEnd w:id="15"/>
      <w:r>
        <w:t>ЖУРНАЛ РЕГИСТРАЦИИ РЕЗУЛЬТАТОВ ОСМОТРОВ ЖИЛОГО ДОМА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</w:pPr>
      <w:r>
        <w:lastRenderedPageBreak/>
        <w:t>Дом N ______ по улице ______________________</w:t>
      </w:r>
    </w:p>
    <w:p w:rsidR="00000000" w:rsidRDefault="00EA34F7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0"/>
        <w:gridCol w:w="1155"/>
        <w:gridCol w:w="1650"/>
        <w:gridCol w:w="1155"/>
        <w:gridCol w:w="3465"/>
        <w:gridCol w:w="2310"/>
      </w:tblGrid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Дата и вид осмотра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Члены комиссии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Выявленная неисправность или повреждения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Кол-во в единицах измерения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Вид ремонта по устранению неисправности или повреждения. Сроки выполнения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Примечание (фактическое выполнение, исполнители, др. условия)</w:t>
            </w:r>
          </w:p>
        </w:tc>
      </w:tr>
    </w:tbl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Сведения запо</w:t>
      </w:r>
      <w:r>
        <w:t>лняются по квартирам, местам общего пользования (подвал, лестничные клетки, коридоры, чердаки и т.д.) и элементам благоустройства.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  <w:outlineLvl w:val="2"/>
      </w:pPr>
      <w:r>
        <w:t>РЕЗУЛЬТАТЫ ОСМОТРА СТРОИТЕЛЬНЫХ КОНСТРУКЦИЙ</w:t>
      </w:r>
    </w:p>
    <w:p w:rsidR="00000000" w:rsidRDefault="00EA34F7">
      <w:pPr>
        <w:pStyle w:val="ConsPlusNormal"/>
        <w:jc w:val="center"/>
      </w:pPr>
      <w:r>
        <w:t>И ИНЖЕНЕРНОГО ОБОРУДОВАНИЯ СТРОЕНИЯ</w:t>
      </w:r>
    </w:p>
    <w:p w:rsidR="00000000" w:rsidRDefault="00EA34F7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5"/>
        <w:gridCol w:w="3465"/>
        <w:gridCol w:w="3795"/>
      </w:tblGrid>
      <w:tr w:rsidR="00000000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Наименование конструкций оборудования и эле</w:t>
            </w:r>
            <w:r>
              <w:t>ментов благоустройства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Оценка состояния или краткое описание дефекта и причины его возникновения (с указанием примерного объема работ и места дефекта)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Решение о принятии мер (капитальный или текущий ремонт, выполняемый обслуживающим предприятием; текущий р</w:t>
            </w:r>
            <w:r>
              <w:t>емонт жилых помещений, выполняемый пользователями жилых помещений за их счет)</w:t>
            </w:r>
          </w:p>
        </w:tc>
      </w:tr>
    </w:tbl>
    <w:p w:rsidR="00000000" w:rsidRDefault="00EA34F7">
      <w:pPr>
        <w:pStyle w:val="ConsPlusNormal"/>
      </w:pPr>
    </w:p>
    <w:p w:rsidR="00000000" w:rsidRDefault="00EA34F7">
      <w:pPr>
        <w:pStyle w:val="ConsPlusNonformat"/>
        <w:jc w:val="both"/>
      </w:pPr>
      <w:r>
        <w:t>1. Фундаменты</w:t>
      </w:r>
    </w:p>
    <w:p w:rsidR="00000000" w:rsidRDefault="00EA34F7">
      <w:pPr>
        <w:pStyle w:val="ConsPlusNonformat"/>
        <w:jc w:val="both"/>
      </w:pPr>
      <w:r>
        <w:t>2. Стены</w:t>
      </w:r>
    </w:p>
    <w:p w:rsidR="00000000" w:rsidRDefault="00EA34F7">
      <w:pPr>
        <w:pStyle w:val="ConsPlusNonformat"/>
        <w:jc w:val="both"/>
      </w:pPr>
      <w:r>
        <w:t>3. И т.д.</w:t>
      </w:r>
    </w:p>
    <w:p w:rsidR="00000000" w:rsidRDefault="00EA34F7">
      <w:pPr>
        <w:pStyle w:val="ConsPlusNormal"/>
        <w:rPr>
          <w:rFonts w:ascii="Courier New" w:hAnsi="Courier New" w:cs="Courier New"/>
          <w:sz w:val="20"/>
          <w:szCs w:val="20"/>
        </w:rPr>
        <w:sectPr w:rsidR="00000000">
          <w:headerReference w:type="default" r:id="rId54"/>
          <w:footerReference w:type="default" r:id="rId55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4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(рекомендуемое)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</w:pPr>
      <w:bookmarkStart w:id="16" w:name="Par1851"/>
      <w:bookmarkEnd w:id="16"/>
      <w:r>
        <w:t>ПЕРЕЧЕНЬ</w:t>
      </w:r>
    </w:p>
    <w:p w:rsidR="00000000" w:rsidRDefault="00EA34F7">
      <w:pPr>
        <w:pStyle w:val="ConsPlusNormal"/>
        <w:jc w:val="center"/>
      </w:pPr>
      <w:r>
        <w:t>РАБОТ ПО СОДЕРЖАНИЮ ЖИЛЫХ ДОМОВ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2"/>
      </w:pPr>
      <w:r>
        <w:t>А. Работы, выполняемые при проведении технических осмотров и обходов отдельных элементов и помещений жилых домов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 Устранение незначительных неисправностей в системах водопровода и канализации (смена прокладок в водопроводных кранах, уплотнение сгонов, устранение засоров, регулировка смывных бачков, крепление санитарно-технических приборов, прочистка сифонов, притир</w:t>
      </w:r>
      <w:r>
        <w:t>ка пробочных кранов в смесителях, набивка сальников, смена поплавка-шара, замена резиновых прокладок у колокола и шарового клапана, установка ограничителей - дроссельных шайб, очистка бачка от известковых отложений и др.).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 Устранение незначительных неис</w:t>
      </w:r>
      <w:r>
        <w:t>правностей в системах центрального отопления и горячего водоснабжения (регулировка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 воздухосборни</w:t>
      </w:r>
      <w:r>
        <w:t>ков, вантозов, компенсаторов, регулирующих кранов, вентилей, задвижек; очистка от накипи запорной арматуры и др.).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 Устранение незначительных неисправностей электротехнических устройств (протирка электролампочек, смена перегоревших электролампочек в поме</w:t>
      </w:r>
      <w:r>
        <w:t>щениях общественного пользования, смена и ремонт штепсельных розеток и выключателей, мелкий ремонт электропроводки и др.).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 Прочистка канализационного лежака.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 Проверка исправности канализационных вытяжек.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6. Проверка наличия тяги в дымовентиляционных </w:t>
      </w:r>
      <w:r>
        <w:t>каналах.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7. Проверка заземления ванн.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8. Мелкий ремонт печей и очагов (укрепление дверей, предтопочных листов и др.).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9. Промазка суриковой замазкой свищей, участков гребней стальной кровли и др.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10. Проверка заземления оболочки электрокабеля, замеры сопро</w:t>
      </w:r>
      <w:r>
        <w:t>тивления изоляции проводов.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11. Осмотр пожарной сигнализации и средств тушения в домах.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2"/>
      </w:pPr>
      <w:r>
        <w:t>Б. Работы, выполняемые при подготовке жилых зданий к эксплуатации в весенне-летний период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 Укрепление водосточных труб, колен и воронок.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 Расконсервирование и ремо</w:t>
      </w:r>
      <w:r>
        <w:t>нт поливочной системы.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 Снятие пружин на входных дверях.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 Консервация системы центрального отопления.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 Ремонт оборудования детских и спортивных площадок.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 Ремонт просевших отмосток.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7. Устройство дополнительной сети поливочных систем.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8. Укрепление</w:t>
      </w:r>
      <w:r>
        <w:t xml:space="preserve"> флагодержателей.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2"/>
      </w:pPr>
      <w:r>
        <w:t>В. Работы, выполняемые при подготовке жилых зданий к эксплуатации в осенне-зимний период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 Утепление оконных и балконных проемов.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 Замена разбитых стекол окон и балконных дверей.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 Утепление входных дверей в квартиры.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 Утепление че</w:t>
      </w:r>
      <w:r>
        <w:t>рдачных перекрытий.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 Утепление трубопроводов в чердачных и подвальных помещениях.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 Укрепление и ремонт парапетных ограждений.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7. Проверка исправности слуховых окон и жалюзей.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8. Изготовление новых или ремонт существующих ходовых досок и переходных мостиков на чердаках.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9. Ремонт, регулировка и испытание систем центрального отопления.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10. Ремонт печей и кухонных очагов.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11. Утепление бойлеров.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12. Утепление и прочистка дымовенти</w:t>
      </w:r>
      <w:r>
        <w:t>ляционных каналов.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13. Замена разбитых стекол окон и дверей вспомогательных помещений.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14. Консервация поливочных систем.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15. Укрепление флагодержателей.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16. Проверка состояния продухов в цоколях зданий.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17. Ремонт и утепление наружных водоразборных кранов</w:t>
      </w:r>
      <w:r>
        <w:t xml:space="preserve"> и колонок.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18. Поставка доводчиков на входных дверях.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19. Ремонт и укрепление входных дверей.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2"/>
      </w:pPr>
      <w:r>
        <w:t>Г. Работы, выполняемые при проведении частичных осмотров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 Промазка суриковой замазкой или другой мастикой гребней и свищей в местах протечек кровли.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 Провер</w:t>
      </w:r>
      <w:r>
        <w:t>ка наличия тяги в дымовых и вентиляционных каналах и газоходах.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 Мелкий ремонт печей и очагов (укрепление дверей, предтопочных листов и др.).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 Смена прокладок в водопроводных кранах.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 Уплотнение сгонов.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 Прочистка внутренней канализации.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7. Прочист</w:t>
      </w:r>
      <w:r>
        <w:t>ка сифонов.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8. Регулировка смывного бачка.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9. Притирка пробочного крана в смесителе.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10. Регулировка и ремонт трехходового крана.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11. Укрепление расшатавшихся сантехприборов приборов в местах их присоединения к трубопроводу.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12. Набивка сальников в вентилях, кранах, задвижках.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13. Укрепление трубопроводов.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14. Проверка канализационных вытяжек.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15. Мелкий ремонт изоляции.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16. Проветривание колодцев.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17. Протирка электролампочек, смена перегоревших электролампочек в лестничных к</w:t>
      </w:r>
      <w:r>
        <w:t>летках, технических подпольях и чердаках.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18. Устранение мелких неисправностей электропроводки.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19. Смена (исправление) штепсельных розеток и выключателей.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2"/>
      </w:pPr>
      <w:r>
        <w:t>Д. Прочие работы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1. Регулировка и наладка систем центрального отопления.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 То же вентиляции.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 Пр</w:t>
      </w:r>
      <w:r>
        <w:t>омывка и опрессовка системы центрального отопления.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4. Очистка и промывка водопроводных кранов.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 Регулировка и наладка систем автоматического управления инженерным оборудованием.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 Подготовка зданий к праздникам.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7. Озеленение территории, уход за зелены</w:t>
      </w:r>
      <w:r>
        <w:t>ми насаждениями.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8. Удаление с крыш снега и наледей.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9. Очистка кровли от мусора, грязи, листьев.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10. Уборка и очистка придомовой территории.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11. Уборка жилых, подсобных и вспомогательных помещений.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12. Мытье окон, полов, лестничных маршей, площадок, стен,</w:t>
      </w:r>
      <w:r>
        <w:t xml:space="preserve"> удаление пыли и т.д. в лестничных клетках.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13. Удаление мусора из здания и его вывозка.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14. Очистка и промывка стволов мусоропровода и их загрузочных клапанов.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15. Поливка тротуаров и замощенной территории.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 жилых и подсобных помещениях квартир работы выполняются нанимателями, арендаторами, собственниками жилых помещений.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5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(Образец)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</w:pPr>
      <w:bookmarkStart w:id="17" w:name="Par1946"/>
      <w:bookmarkEnd w:id="17"/>
      <w:r>
        <w:t>ЖУРНАЛ</w:t>
      </w:r>
    </w:p>
    <w:p w:rsidR="00000000" w:rsidRDefault="00EA34F7">
      <w:pPr>
        <w:pStyle w:val="ConsPlusNormal"/>
        <w:jc w:val="center"/>
      </w:pPr>
      <w:r>
        <w:t>УЧЕТА ЗАЯВОК НАСЕЛЕНИЯ НА ОПЕРАТИВНОЕ</w:t>
      </w:r>
    </w:p>
    <w:p w:rsidR="00000000" w:rsidRDefault="00EA34F7">
      <w:pPr>
        <w:pStyle w:val="ConsPlusNormal"/>
        <w:jc w:val="center"/>
      </w:pPr>
      <w:r>
        <w:t>УСТРАНЕНИЕ НЕИСПРАВНОСТЕЙ И ПОВРЕЖДЕНИЙ ИНЖЕНЕР</w:t>
      </w:r>
      <w:r>
        <w:t>НОГО</w:t>
      </w:r>
    </w:p>
    <w:p w:rsidR="00000000" w:rsidRDefault="00EA34F7">
      <w:pPr>
        <w:pStyle w:val="ConsPlusNormal"/>
        <w:jc w:val="center"/>
      </w:pPr>
      <w:r>
        <w:t>ОБОРУДОВАНИЯ В ЖИЛОМ ДОМЕ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sectPr w:rsidR="00000000">
          <w:headerReference w:type="default" r:id="rId56"/>
          <w:footerReference w:type="default" r:id="rId57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2805"/>
        <w:gridCol w:w="3465"/>
        <w:gridCol w:w="1650"/>
        <w:gridCol w:w="1980"/>
      </w:tblGrid>
      <w:tr w:rsidR="00000000"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lastRenderedPageBreak/>
              <w:t>Дата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Адрес и фамилия нанимателя (владельца)</w:t>
            </w:r>
          </w:p>
        </w:tc>
        <w:tc>
          <w:tcPr>
            <w:tcW w:w="3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Неисправность или повреждение (кратко)</w:t>
            </w:r>
          </w:p>
        </w:tc>
        <w:tc>
          <w:tcPr>
            <w:tcW w:w="3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Отметка об исполнении</w:t>
            </w: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расписка работавшего</w:t>
            </w:r>
          </w:p>
        </w:tc>
      </w:tr>
    </w:tbl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Примечание. В каждой организации по обслуживанию жилищного фонда ведутся отдельные журналы на санитарно-технические работы, на электротехнические работы, на работы по домовой территории, а также связанн</w:t>
      </w:r>
      <w:r>
        <w:t>ые с ремонтом лестничных клеток, чердаков, подвалов, технических подполий, подъездов.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6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(рекомендуемое)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</w:pPr>
      <w:bookmarkStart w:id="18" w:name="Par1968"/>
      <w:bookmarkEnd w:id="18"/>
      <w:r>
        <w:t>УКРУПНЕННЫЕ НОРМАТИВЫ</w:t>
      </w:r>
    </w:p>
    <w:p w:rsidR="00000000" w:rsidRDefault="00EA34F7">
      <w:pPr>
        <w:pStyle w:val="ConsPlusNormal"/>
        <w:jc w:val="center"/>
      </w:pPr>
      <w:r>
        <w:t>ПРОДОЛЖИТЕЛЬНОСТИ ТЕКУЩЕГО РЕМОНТА ЖИЛЫХ ДОМОВ</w:t>
      </w:r>
    </w:p>
    <w:p w:rsidR="00000000" w:rsidRDefault="00EA34F7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5"/>
        <w:gridCol w:w="3465"/>
        <w:gridCol w:w="3795"/>
      </w:tblGrid>
      <w:tr w:rsidR="00000000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Вид текущего ремонта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Продолжительность, дн.</w:t>
            </w:r>
          </w:p>
        </w:tc>
      </w:tr>
      <w:tr w:rsidR="00000000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Плановый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1000 м2 общей площади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22</w:t>
            </w:r>
          </w:p>
        </w:tc>
      </w:tr>
      <w:tr w:rsidR="00000000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Подготовка к эксплуатации в весеннелетний период (с учетом наладочных работ)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то же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Подготовка к эксплуатации в зимний период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то же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EA34F7">
            <w:pPr>
              <w:pStyle w:val="ConsPlusNormal"/>
              <w:jc w:val="center"/>
            </w:pPr>
            <w:r>
              <w:t>8</w:t>
            </w:r>
          </w:p>
        </w:tc>
      </w:tr>
    </w:tbl>
    <w:p w:rsidR="00000000" w:rsidRDefault="00EA34F7">
      <w:pPr>
        <w:pStyle w:val="ConsPlusNormal"/>
        <w:sectPr w:rsidR="00000000">
          <w:headerReference w:type="default" r:id="rId58"/>
          <w:footerReference w:type="default" r:id="rId59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7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(рекомендуемое)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</w:pPr>
      <w:bookmarkStart w:id="19" w:name="Par1992"/>
      <w:bookmarkEnd w:id="19"/>
      <w:r>
        <w:t>ПЕРЕЧЕНЬ</w:t>
      </w:r>
    </w:p>
    <w:p w:rsidR="00000000" w:rsidRDefault="00EA34F7">
      <w:pPr>
        <w:pStyle w:val="ConsPlusNormal"/>
        <w:jc w:val="center"/>
      </w:pPr>
      <w:r>
        <w:t>РАБОТ, ОТНОСЯЩИХСЯ К ТЕКУЩЕМУ РЕМОНТУ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  <w:outlineLvl w:val="2"/>
      </w:pPr>
      <w:r>
        <w:t>1. Фундаменты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Устранение местных деформаций, усиление,</w:t>
      </w:r>
    </w:p>
    <w:p w:rsidR="00000000" w:rsidRDefault="00EA34F7">
      <w:pPr>
        <w:pStyle w:val="ConsPlusNormal"/>
        <w:spacing w:before="240"/>
        <w:jc w:val="both"/>
      </w:pPr>
      <w:r>
        <w:t>восстановление поврежденных участков фундаментов, вентиляционных продухов, отмостки и входов в подвалы.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2. Стены и фасады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Герметизация стыков, заделка и восстановление архитектурных элементов; смена участков обшивки</w:t>
      </w:r>
      <w:r>
        <w:t xml:space="preserve"> деревянных стен, ремонт и окраска фасадов.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3. Перекрытия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Частичная смена отдельных элементов; заделка швов и трещин; укрепление и окраска.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4. Крыши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Усиление элементов деревянной стропильной системы, антисептирование и антиперирование; устранение неисправн</w:t>
      </w:r>
      <w:r>
        <w:t>остей стальных, асбестоцементных и других кровель, замена водосточных труб; ремонт гидроизоляции, утепления и вентиляции.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5. Оконные и дверные заполнения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Смена и восстановление отдельных элементов (приборов) и заполнений.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6. Межквартирные перегородки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Усиле</w:t>
      </w:r>
      <w:r>
        <w:t>ние, смена, заделка отдельных участков.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7. Лестницы, балконы, крыльца (зонты-козырьки) над входами в подъезды, подвалы, над балконами верхних этажей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Восстановление или замена отдельных участков и элементов.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8. Полы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>Замена, восстановление отдельных участков</w:t>
      </w:r>
      <w:r>
        <w:t>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9. Печи и очаги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Работы по устранению неисправностей.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10. Внутренняя отделка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Восстановление отделки стен, потолков, полов отдельными участками в подъездах, технических помещений, в других общедомовых вспомогательных помещениях и служебных квартирах.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11. Ц</w:t>
      </w:r>
      <w:r>
        <w:t>ентральное отопление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Установка, замена и восстановление работоспособности отдельных элементов и частей элементов внутренних систем центрального отопления включая домовые котельные.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12. Водопровод и канализация, горячее водоснабжение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Установка, замена и вос</w:t>
      </w:r>
      <w:r>
        <w:t>становление работоспособности отдельных элементов и частей элементов внутренних систем водопроводов и канализации, горячего водоснабжения включая насосные установки в жилых зданиях.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13. Электроснабжение и электротехнические устройства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Установка, замена и восстановление работоспособности электроснабжения здания, за исключением внутриквартирных устройств и приборов, кроме электроплит.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14. Вентиляция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Замена и восстановление работоспособности внутридомовой системы вентиляции включая собстве</w:t>
      </w:r>
      <w:r>
        <w:t>нно вентиляторы и их электроприводы.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15. Мусоропроводы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16. Специальные общедомовые технические устройства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Замена и восстановление </w:t>
      </w:r>
      <w:r>
        <w:t xml:space="preserve">элементов и частей элементов специальных технических устройств, выполняемые специализированными предприятиями по договору подряда с собственником (уполномоченным им органом) либо с организацией, обслуживающей жилищный фонд, по регламентам, устанавливаемым </w:t>
      </w:r>
      <w:r>
        <w:t>заводами-изготовителями либо соответствующими отраслевыми министерствами (ведомствами) и согласованными государственными надзорными органами.</w:t>
      </w:r>
    </w:p>
    <w:p w:rsidR="00000000" w:rsidRDefault="00EA34F7">
      <w:pPr>
        <w:pStyle w:val="ConsPlusNormal"/>
        <w:spacing w:before="240"/>
        <w:ind w:firstLine="540"/>
        <w:jc w:val="both"/>
        <w:outlineLvl w:val="2"/>
      </w:pPr>
      <w:r>
        <w:t>17. Внешнее благоустройство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 xml:space="preserve">Ремонт и восстановление разрушенных участков тротуаров, проездов, дорожек, отмосток </w:t>
      </w:r>
      <w:r>
        <w:lastRenderedPageBreak/>
        <w:t>ог</w:t>
      </w:r>
      <w:r>
        <w:t>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8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(рекомендуемое)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</w:pPr>
      <w:bookmarkStart w:id="20" w:name="Par2039"/>
      <w:bookmarkEnd w:id="20"/>
      <w:r>
        <w:t>ПРИМЕРНЫЙ ПЕРЕЧЕНЬ</w:t>
      </w:r>
    </w:p>
    <w:p w:rsidR="00000000" w:rsidRDefault="00EA34F7">
      <w:pPr>
        <w:pStyle w:val="ConsPlusNormal"/>
        <w:jc w:val="center"/>
      </w:pPr>
      <w:r>
        <w:t>РАБОТ, ПРОИЗВОДИМЫХ ПРИ КАПИТАЛЬНОМ РЕМОНТЕ</w:t>
      </w:r>
    </w:p>
    <w:p w:rsidR="00000000" w:rsidRDefault="00EA34F7">
      <w:pPr>
        <w:pStyle w:val="ConsPlusNormal"/>
        <w:jc w:val="center"/>
      </w:pPr>
      <w:r>
        <w:t>ЖИЛИЩНО</w:t>
      </w:r>
      <w:r>
        <w:t>ГО ФОНДА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ind w:firstLine="540"/>
        <w:jc w:val="both"/>
      </w:pPr>
      <w:r>
        <w:t>1. Обследование жилых зданий (включая сплошное обследование жилищного фонда) и изготовление проектно-сметной документации (независимо от периода проведения ремонтных работ).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2. Ремонтно-строительные работы по смене, восстановлению или замене элементов жилых зданий (кроме полной замены каменных и бетонных фундаментов, несущих стен и каркасов).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3. Модернизация жилых зданий при их капитальном ремонте (перепланировка с учетом разу</w:t>
      </w:r>
      <w:r>
        <w:t xml:space="preserve">крупнения многокомнатных квартир; устройства дополнительных кухонь и санитарных узлов, расширения жилой площади за счет вспомогательных помещений, улучшения инсоляции жилых помещений, ликвидации темных кухонь и входов в квартиры через кухни с устройством, </w:t>
      </w:r>
      <w:r>
        <w:t>при необходимости, встроенных или пристроенных помещений для лестничных клеток, санитарных узлов или кухонь); замена печного отопления центральным с устройством котельных, теплопроводов и тепловых пунктов; крышных и иных автономных источников теплоснабжени</w:t>
      </w:r>
      <w:r>
        <w:t>я; переоборудование печей для сжигания в них газа или угля; оборудование системами холодного и горячего водоснабжения, канализации, газоснабжения с присоединением к существующим магистральным сетям при расстоянии от ввода до точки подключения к магистралям</w:t>
      </w:r>
      <w:r>
        <w:t xml:space="preserve"> до 150 м, устройством газоходов, водоподкачек, бойлерных; полная замена существующих систем центрального отопления, горячего и холодного водоснабжения (в т.ч. с обязательным применением модернизированных отопительных приборов и трубопроводов из пластика, </w:t>
      </w:r>
      <w:r>
        <w:t>металлопластика и т.д. и запретом на установку стальных труб); установка бытовых электроплит взамен газовых плит или кухонных очагов; устройство лифтов, мусоропроводов, систем пневматического мусороудаления в домах с отметкой лестничной площадки верхнего э</w:t>
      </w:r>
      <w:r>
        <w:t xml:space="preserve">тажа 15 м и выше; перевод существующей сети электроснабжения на повышенное напряжение; ремонт телевизионных антенн коллективного пользования, подключение к телефонной и радиотрансляционной сети; установка домофонов, электрических замков, устройство систем </w:t>
      </w:r>
      <w:r>
        <w:t>противопожарной автоматики и дымоудаления; автоматизация и диспетчеризация лифтов, отопительных котельных, тепловых сетей, инженерного оборудования; благоустройство дворовых территорий (замощение, асфальтирование, озеленение, устройство ограждений, дровяны</w:t>
      </w:r>
      <w:r>
        <w:t>х сараев, оборудование детских и хозяйственно-бытовых площадок). Ремонт крыш, фасадов, стыков полносборных зданий до 50%.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lastRenderedPageBreak/>
        <w:t xml:space="preserve">4. Утепление жилых зданий (работы по улучшению теплозащитных свойств ограждающих конструкций, устройство оконных заполнений с тройным </w:t>
      </w:r>
      <w:r>
        <w:t>остеклением, устройство наружных тамбуров).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5. Замена внутриквартальных инженерных сетей.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6. Установка приборов учета расхода тепловой энергии на отопление и горячее водоснабжение, расхода холодной и горячей воды на здание, а также установка поквартирных с</w:t>
      </w:r>
      <w:r>
        <w:t>четчиков горячей и холодной воды (при замене сетей).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7. Переустройство невентилируемых совмещенных крыш.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8. Авторский надзор проектных организаций за проведением капитального ремонта жилых зданий с полной или частичной заменой перекрытий и перепланировкой.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9. Технический надзор в случаях, когда в органах местного самоуправления, организациях созданы подразделения по техническому надзору за капитальным ремонтом жилищного фонда.</w:t>
      </w:r>
    </w:p>
    <w:p w:rsidR="00000000" w:rsidRDefault="00EA34F7">
      <w:pPr>
        <w:pStyle w:val="ConsPlusNormal"/>
        <w:spacing w:before="240"/>
        <w:ind w:firstLine="540"/>
        <w:jc w:val="both"/>
      </w:pPr>
      <w:r>
        <w:t>10. Ремонт встроенных помещений в зданиях.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9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(рекомендуемое)</w:t>
      </w:r>
    </w:p>
    <w:p w:rsidR="00000000" w:rsidRDefault="00EA34F7">
      <w:pPr>
        <w:pStyle w:val="ConsPlusNormal"/>
      </w:pPr>
    </w:p>
    <w:p w:rsidR="00000000" w:rsidRDefault="00EA34F7">
      <w:pPr>
        <w:pStyle w:val="ConsPlusNonformat"/>
        <w:jc w:val="both"/>
      </w:pPr>
      <w:bookmarkStart w:id="21" w:name="Par2062"/>
      <w:bookmarkEnd w:id="21"/>
      <w:r>
        <w:t xml:space="preserve">                        ПАСПОРТ ГОТОВНОСТИ</w:t>
      </w:r>
    </w:p>
    <w:p w:rsidR="00000000" w:rsidRDefault="00EA34F7">
      <w:pPr>
        <w:pStyle w:val="ConsPlusNonformat"/>
        <w:jc w:val="both"/>
      </w:pPr>
      <w:r>
        <w:t xml:space="preserve">              ДОМА К ЭКСПЛУАТАЦИИ В ЗИМНИХ УСЛОВИЯХ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>город __________________________ район ___________________________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 xml:space="preserve">                             ПАСПОРТ</w:t>
      </w:r>
    </w:p>
    <w:p w:rsidR="00000000" w:rsidRDefault="00EA34F7">
      <w:pPr>
        <w:pStyle w:val="ConsPlusNonformat"/>
        <w:jc w:val="both"/>
      </w:pPr>
      <w:r>
        <w:t xml:space="preserve">       готовности объекта жилищно-коммуна</w:t>
      </w:r>
      <w:r>
        <w:t>льного назначения</w:t>
      </w:r>
    </w:p>
    <w:p w:rsidR="00000000" w:rsidRDefault="00EA34F7">
      <w:pPr>
        <w:pStyle w:val="ConsPlusNonformat"/>
        <w:jc w:val="both"/>
      </w:pPr>
      <w:r>
        <w:t xml:space="preserve">                    к работе в зимних условиях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>адрес ____________________________________________________________</w:t>
      </w:r>
    </w:p>
    <w:p w:rsidR="00000000" w:rsidRDefault="00EA34F7">
      <w:pPr>
        <w:pStyle w:val="ConsPlusNonformat"/>
        <w:jc w:val="both"/>
      </w:pPr>
      <w:r>
        <w:t>принадлежность объекта ___________________________________________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 xml:space="preserve">                                                __________ 200_ г.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 xml:space="preserve">                        I. ОБЩИЕ СВЕДЕНИЯ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>1. Назначение         объекта         (жилое,        промышленное,</w:t>
      </w:r>
    </w:p>
    <w:p w:rsidR="00000000" w:rsidRDefault="00EA34F7">
      <w:pPr>
        <w:pStyle w:val="ConsPlusNonformat"/>
        <w:jc w:val="both"/>
      </w:pPr>
      <w:r>
        <w:t>ремонтно-эксплуатационное, административное) _____________________</w:t>
      </w:r>
    </w:p>
    <w:p w:rsidR="00000000" w:rsidRDefault="00EA34F7">
      <w:pPr>
        <w:pStyle w:val="ConsPlusNonformat"/>
        <w:jc w:val="both"/>
      </w:pPr>
      <w:r>
        <w:t>2. Год пост</w:t>
      </w:r>
      <w:r>
        <w:t>ройки _________________________________________________</w:t>
      </w:r>
    </w:p>
    <w:p w:rsidR="00000000" w:rsidRDefault="00EA34F7">
      <w:pPr>
        <w:pStyle w:val="ConsPlusNonformat"/>
        <w:jc w:val="both"/>
      </w:pPr>
      <w:r>
        <w:t>3. Характеристика объекта:</w:t>
      </w:r>
    </w:p>
    <w:p w:rsidR="00000000" w:rsidRDefault="00EA34F7">
      <w:pPr>
        <w:pStyle w:val="ConsPlusNonformat"/>
        <w:jc w:val="both"/>
      </w:pPr>
      <w:r>
        <w:t xml:space="preserve">    износ в % __________ этажность __________ подъездов __________</w:t>
      </w:r>
    </w:p>
    <w:p w:rsidR="00000000" w:rsidRDefault="00EA34F7">
      <w:pPr>
        <w:pStyle w:val="ConsPlusNonformat"/>
        <w:jc w:val="both"/>
      </w:pPr>
      <w:r>
        <w:t xml:space="preserve">    наличие подвалов, цокольных этажей, м2, общей площади ________</w:t>
      </w:r>
    </w:p>
    <w:p w:rsidR="00000000" w:rsidRDefault="00EA34F7">
      <w:pPr>
        <w:pStyle w:val="ConsPlusNonformat"/>
        <w:jc w:val="both"/>
      </w:pPr>
      <w:r>
        <w:t xml:space="preserve">    количество квартир ___________ (шт.</w:t>
      </w:r>
      <w:r>
        <w:t>)</w:t>
      </w:r>
    </w:p>
    <w:p w:rsidR="00000000" w:rsidRDefault="00EA34F7">
      <w:pPr>
        <w:pStyle w:val="ConsPlusNonformat"/>
        <w:jc w:val="both"/>
      </w:pPr>
      <w:r>
        <w:t xml:space="preserve">    общая полезная площадь объекта _______________________ (кв. м)</w:t>
      </w:r>
    </w:p>
    <w:p w:rsidR="00000000" w:rsidRDefault="00EA34F7">
      <w:pPr>
        <w:pStyle w:val="ConsPlusNonformat"/>
        <w:jc w:val="both"/>
      </w:pPr>
      <w:r>
        <w:lastRenderedPageBreak/>
        <w:t xml:space="preserve">    жилая площадь ________________________________________ (кв. м)</w:t>
      </w:r>
    </w:p>
    <w:p w:rsidR="00000000" w:rsidRDefault="00EA34F7">
      <w:pPr>
        <w:pStyle w:val="ConsPlusNonformat"/>
        <w:jc w:val="both"/>
      </w:pPr>
      <w:r>
        <w:t xml:space="preserve">    нежилая площадь _________________________________, в том числе</w:t>
      </w:r>
    </w:p>
    <w:p w:rsidR="00000000" w:rsidRDefault="00EA34F7">
      <w:pPr>
        <w:pStyle w:val="ConsPlusNonformat"/>
        <w:jc w:val="both"/>
      </w:pPr>
      <w:r>
        <w:t xml:space="preserve">    под производственные нужды ______________________</w:t>
      </w:r>
      <w:r>
        <w:t>_____ (кв. м)</w:t>
      </w:r>
    </w:p>
    <w:p w:rsidR="00000000" w:rsidRDefault="00EA34F7">
      <w:pPr>
        <w:pStyle w:val="ConsPlusNonformat"/>
        <w:jc w:val="both"/>
      </w:pPr>
      <w:r>
        <w:t>4. Характеристика   инженерного   оборудования,   механизмов   (их</w:t>
      </w:r>
    </w:p>
    <w:p w:rsidR="00000000" w:rsidRDefault="00EA34F7">
      <w:pPr>
        <w:pStyle w:val="ConsPlusNonformat"/>
        <w:jc w:val="both"/>
      </w:pPr>
      <w:r>
        <w:t>количество) ______________________________________________________</w:t>
      </w:r>
    </w:p>
    <w:p w:rsidR="00000000" w:rsidRDefault="00EA34F7">
      <w:pPr>
        <w:pStyle w:val="ConsPlusNonformat"/>
        <w:jc w:val="both"/>
      </w:pPr>
      <w:r>
        <w:t>5. Источники:</w:t>
      </w:r>
    </w:p>
    <w:p w:rsidR="00000000" w:rsidRDefault="00EA34F7">
      <w:pPr>
        <w:pStyle w:val="ConsPlusNonformat"/>
        <w:jc w:val="both"/>
      </w:pPr>
      <w:r>
        <w:t xml:space="preserve">    теплоснабжения _______________________________________________</w:t>
      </w:r>
    </w:p>
    <w:p w:rsidR="00000000" w:rsidRDefault="00EA34F7">
      <w:pPr>
        <w:pStyle w:val="ConsPlusNonformat"/>
        <w:jc w:val="both"/>
      </w:pPr>
      <w:r>
        <w:t xml:space="preserve">    газоснабжения _________</w:t>
      </w:r>
      <w:r>
        <w:t>_______________________________________</w:t>
      </w:r>
    </w:p>
    <w:p w:rsidR="00000000" w:rsidRDefault="00EA34F7">
      <w:pPr>
        <w:pStyle w:val="ConsPlusNonformat"/>
        <w:jc w:val="both"/>
      </w:pPr>
      <w:r>
        <w:t xml:space="preserve">    твердого и жидкого топлива ___________________________________</w:t>
      </w:r>
    </w:p>
    <w:p w:rsidR="00000000" w:rsidRDefault="00EA34F7">
      <w:pPr>
        <w:pStyle w:val="ConsPlusNonformat"/>
        <w:jc w:val="both"/>
      </w:pPr>
      <w:r>
        <w:t xml:space="preserve">    энергоснабжения ______________________________________________</w:t>
      </w:r>
    </w:p>
    <w:p w:rsidR="00000000" w:rsidRDefault="00EA34F7">
      <w:pPr>
        <w:pStyle w:val="ConsPlusNonformat"/>
        <w:jc w:val="both"/>
      </w:pPr>
      <w:r>
        <w:t xml:space="preserve">    Системы АПЗ и дымоудаления ___________________________________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 xml:space="preserve">           II. РЕЗУЛЬТАТЫ ЭКСПЛУАТАЦИИ ОБЪЕКТА В ЗИМНИХ</w:t>
      </w:r>
    </w:p>
    <w:p w:rsidR="00000000" w:rsidRDefault="00EA34F7">
      <w:pPr>
        <w:pStyle w:val="ConsPlusNonformat"/>
        <w:jc w:val="both"/>
      </w:pPr>
      <w:r>
        <w:t xml:space="preserve">                   УСЛОВИЯХ ПРОШЕДШЕГО 200_ г.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sectPr w:rsidR="00000000">
          <w:headerReference w:type="default" r:id="rId60"/>
          <w:footerReference w:type="default" r:id="rId61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0"/>
        <w:gridCol w:w="3300"/>
        <w:gridCol w:w="825"/>
        <w:gridCol w:w="2475"/>
        <w:gridCol w:w="3135"/>
      </w:tblGrid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Основные виды неисправностей (аварий) конструктивных элементов и инженерного оборудования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Причина возникновения неисправностей (аварий)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Отметка о выполненных работах по ликвидации неисправностей (аварий) в текущем 200_ г.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</w:tbl>
    <w:p w:rsidR="00000000" w:rsidRDefault="00EA34F7">
      <w:pPr>
        <w:pStyle w:val="ConsPlusNormal"/>
      </w:pPr>
    </w:p>
    <w:p w:rsidR="00000000" w:rsidRDefault="00EA34F7">
      <w:pPr>
        <w:pStyle w:val="ConsPlusNonformat"/>
        <w:jc w:val="both"/>
      </w:pPr>
      <w:r>
        <w:t xml:space="preserve">           III. ОБЪЕМЫ ВЫПОЛНЕННЫХ РАБОТ ПО ПОДГОТОВКЕ</w:t>
      </w:r>
    </w:p>
    <w:p w:rsidR="00000000" w:rsidRDefault="00EA34F7">
      <w:pPr>
        <w:pStyle w:val="ConsPlusNonformat"/>
        <w:jc w:val="both"/>
      </w:pPr>
      <w:r>
        <w:t xml:space="preserve">         ОБЪЕКТА К ЭКСПЛУАТАЦИИ В ЗИМНИХ УСЛОВИЯХ 200_ г.</w:t>
      </w:r>
    </w:p>
    <w:p w:rsidR="00000000" w:rsidRDefault="00EA34F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5115"/>
        <w:gridCol w:w="1650"/>
        <w:gridCol w:w="1485"/>
        <w:gridCol w:w="1650"/>
      </w:tblGrid>
      <w:tr w:rsidR="0000000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Виды выполненных работ по конструкциям здания и технологическому и инженерному оборудованию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 xml:space="preserve">Всего по плану подготовки </w:t>
            </w:r>
            <w:r>
              <w:t>к зиме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Выполнено при подготовке к зиме</w:t>
            </w:r>
          </w:p>
        </w:tc>
      </w:tr>
      <w:tr w:rsidR="0000000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Объем работ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Ремонт кровли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Ремонт чердачных помещений, в том числе: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утепление (засыпка) чердачного перекрытия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изоляция трубопроводов, вентиляционных коробов и камер, расширительных баков</w:t>
            </w:r>
          </w:p>
        </w:tc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Ремонт фасадов, в том числе: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ремонт и покраска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герметизация швов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ремонт водосточных труб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утепление оконных проемов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утепление дверных проемов</w:t>
            </w:r>
          </w:p>
        </w:tc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Ремонт подвальных помещений, в том числе: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изоляция трубопроводов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ремонт дренажных и водоотводящих устройств</w:t>
            </w:r>
          </w:p>
        </w:tc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Ремонт покрытий дворовых территорий, в том числе: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отмосток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- приямков</w:t>
            </w:r>
          </w:p>
        </w:tc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Ремонт инженерного оборудования, в том числе: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1) центрального отопления: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радиаторов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трубопроводов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запорной арматуры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промывка и опрессовка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2) котельных: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котлов на газовом топливе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то же, на угле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тепловых пунктов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элеваторных узлов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3) горячего водоснабжения: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трубопроводов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запорной арматуры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промывка и опрессовка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4) водопровода: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ремонт и замена арматуры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ремонт и изоляция труб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5) канализации: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ремонт трубопроводов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ремонт колодцев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промывка системы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567"/>
            </w:pPr>
            <w:r>
              <w:t>6) электрооборудования: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световой электропроводки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силовой электропроводки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вводных устройств</w:t>
            </w: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5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ind w:left="850"/>
            </w:pPr>
            <w:r>
              <w:t>электрощитовых электродвигателей</w:t>
            </w:r>
          </w:p>
        </w:tc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Другие работы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  <w:tr w:rsidR="00000000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9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Обеспеченность объекта: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</w:p>
        </w:tc>
      </w:tr>
    </w:tbl>
    <w:p w:rsidR="00000000" w:rsidRDefault="00EA34F7">
      <w:pPr>
        <w:pStyle w:val="ConsPlusNormal"/>
        <w:sectPr w:rsidR="00000000">
          <w:headerReference w:type="default" r:id="rId62"/>
          <w:footerReference w:type="default" r:id="rId63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EA34F7">
      <w:pPr>
        <w:pStyle w:val="ConsPlusNormal"/>
        <w:jc w:val="both"/>
      </w:pPr>
    </w:p>
    <w:p w:rsidR="00000000" w:rsidRDefault="00EA34F7">
      <w:pPr>
        <w:pStyle w:val="ConsPlusNonformat"/>
        <w:jc w:val="both"/>
      </w:pPr>
      <w:r>
        <w:t>котельных топливом ________________________ (указать запас в днях)</w:t>
      </w:r>
    </w:p>
    <w:p w:rsidR="00000000" w:rsidRDefault="00EA34F7">
      <w:pPr>
        <w:pStyle w:val="ConsPlusNonformat"/>
        <w:jc w:val="both"/>
      </w:pPr>
      <w:r>
        <w:t>___________________________________________________ (тыс. куб. м)</w:t>
      </w:r>
    </w:p>
    <w:p w:rsidR="00000000" w:rsidRDefault="00EA34F7">
      <w:pPr>
        <w:pStyle w:val="ConsPlusNonformat"/>
        <w:jc w:val="both"/>
      </w:pPr>
      <w:r>
        <w:t>горюче-смазочными материалами и бензином __________ (тыс. усл. т)</w:t>
      </w:r>
    </w:p>
    <w:p w:rsidR="00000000" w:rsidRDefault="00EA34F7">
      <w:pPr>
        <w:pStyle w:val="ConsPlusNonformat"/>
        <w:jc w:val="both"/>
      </w:pPr>
      <w:r>
        <w:t>пескосоляной смесью и химреагентами _______________ (тыс. куб. м)</w:t>
      </w:r>
    </w:p>
    <w:p w:rsidR="00000000" w:rsidRDefault="00EA34F7">
      <w:pPr>
        <w:pStyle w:val="ConsPlusNonformat"/>
        <w:jc w:val="both"/>
      </w:pPr>
      <w:r>
        <w:t>инструментом и инвентарем для зимней уборки территорий ___</w:t>
      </w:r>
      <w:r>
        <w:t>__ (шт.)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 xml:space="preserve">            IV. РЕЗУЛЬТАТЫ ПРОВЕРКИ ГОТОВНОСТИ ОБЪЕКТА</w:t>
      </w:r>
    </w:p>
    <w:p w:rsidR="00000000" w:rsidRDefault="00EA34F7">
      <w:pPr>
        <w:pStyle w:val="ConsPlusNonformat"/>
        <w:jc w:val="both"/>
      </w:pPr>
      <w:r>
        <w:t xml:space="preserve">                          К ЗИМЕ 200_ г.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>Комиссия в составе:</w:t>
      </w:r>
    </w:p>
    <w:p w:rsidR="00000000" w:rsidRDefault="00EA34F7">
      <w:pPr>
        <w:pStyle w:val="ConsPlusNonformat"/>
        <w:jc w:val="both"/>
      </w:pPr>
      <w:r>
        <w:t>председателя - ответственного</w:t>
      </w:r>
    </w:p>
    <w:p w:rsidR="00000000" w:rsidRDefault="00EA34F7">
      <w:pPr>
        <w:pStyle w:val="ConsPlusNonformat"/>
        <w:jc w:val="both"/>
      </w:pPr>
      <w:r>
        <w:t>руководителя обслуживающего</w:t>
      </w:r>
    </w:p>
    <w:p w:rsidR="00000000" w:rsidRDefault="00EA34F7">
      <w:pPr>
        <w:pStyle w:val="ConsPlusNonformat"/>
        <w:jc w:val="both"/>
      </w:pPr>
      <w:r>
        <w:t>предприятия ______________________________________________________</w:t>
      </w:r>
    </w:p>
    <w:p w:rsidR="00000000" w:rsidRDefault="00EA34F7">
      <w:pPr>
        <w:pStyle w:val="ConsPlusNonformat"/>
        <w:jc w:val="both"/>
      </w:pPr>
      <w:r>
        <w:t>член</w:t>
      </w:r>
      <w:r>
        <w:t>ов комиссии:</w:t>
      </w:r>
    </w:p>
    <w:p w:rsidR="00000000" w:rsidRDefault="00EA34F7">
      <w:pPr>
        <w:pStyle w:val="ConsPlusNonformat"/>
        <w:jc w:val="both"/>
      </w:pPr>
      <w:r>
        <w:t>представителей общественности:</w:t>
      </w:r>
    </w:p>
    <w:p w:rsidR="00000000" w:rsidRDefault="00EA34F7">
      <w:pPr>
        <w:pStyle w:val="ConsPlusNonformat"/>
        <w:jc w:val="both"/>
      </w:pPr>
      <w:r>
        <w:t>1.</w:t>
      </w:r>
    </w:p>
    <w:p w:rsidR="00000000" w:rsidRDefault="00EA34F7">
      <w:pPr>
        <w:pStyle w:val="ConsPlusNonformat"/>
        <w:jc w:val="both"/>
      </w:pPr>
      <w:r>
        <w:t>2.</w:t>
      </w:r>
    </w:p>
    <w:p w:rsidR="00000000" w:rsidRDefault="00EA34F7">
      <w:pPr>
        <w:pStyle w:val="ConsPlusNonformat"/>
        <w:jc w:val="both"/>
      </w:pPr>
      <w:r>
        <w:t>3.</w:t>
      </w:r>
    </w:p>
    <w:p w:rsidR="00000000" w:rsidRDefault="00EA34F7">
      <w:pPr>
        <w:pStyle w:val="ConsPlusNonformat"/>
        <w:jc w:val="both"/>
      </w:pPr>
      <w:r>
        <w:t>представителей специализированных организаций:</w:t>
      </w:r>
    </w:p>
    <w:p w:rsidR="00000000" w:rsidRDefault="00EA34F7">
      <w:pPr>
        <w:pStyle w:val="ConsPlusNonformat"/>
        <w:jc w:val="both"/>
      </w:pPr>
      <w:r>
        <w:t>1.</w:t>
      </w:r>
    </w:p>
    <w:p w:rsidR="00000000" w:rsidRDefault="00EA34F7">
      <w:pPr>
        <w:pStyle w:val="ConsPlusNonformat"/>
        <w:jc w:val="both"/>
      </w:pPr>
      <w:r>
        <w:t>2.</w:t>
      </w:r>
    </w:p>
    <w:p w:rsidR="00000000" w:rsidRDefault="00EA34F7">
      <w:pPr>
        <w:pStyle w:val="ConsPlusNonformat"/>
        <w:jc w:val="both"/>
      </w:pPr>
      <w:r>
        <w:t>3.</w:t>
      </w:r>
    </w:p>
    <w:p w:rsidR="00000000" w:rsidRDefault="00EA34F7">
      <w:pPr>
        <w:pStyle w:val="ConsPlusNonformat"/>
        <w:jc w:val="both"/>
      </w:pPr>
      <w:r>
        <w:t>и. т.д.</w:t>
      </w:r>
    </w:p>
    <w:p w:rsidR="00000000" w:rsidRDefault="00EA34F7">
      <w:pPr>
        <w:pStyle w:val="ConsPlusNonformat"/>
        <w:jc w:val="both"/>
      </w:pPr>
      <w:r>
        <w:t>произвела проверку  вышеуказанного  объекта  и  подтверждает,  что</w:t>
      </w:r>
    </w:p>
    <w:p w:rsidR="00000000" w:rsidRDefault="00EA34F7">
      <w:pPr>
        <w:pStyle w:val="ConsPlusNonformat"/>
        <w:jc w:val="both"/>
      </w:pPr>
      <w:r>
        <w:t>данный объект к эксплуатации в зимних условиях подготовлен.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>Председател</w:t>
      </w:r>
      <w:r>
        <w:t>ь комиссии:                                   (подпись)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>Члены:                                                   (подпись)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>"__" ___________ 200_ г.</w:t>
      </w:r>
    </w:p>
    <w:p w:rsidR="00000000" w:rsidRDefault="00EA34F7">
      <w:pPr>
        <w:pStyle w:val="ConsPlusNonformat"/>
        <w:jc w:val="both"/>
      </w:pPr>
    </w:p>
    <w:p w:rsidR="00000000" w:rsidRDefault="00EA34F7">
      <w:pPr>
        <w:pStyle w:val="ConsPlusNonformat"/>
        <w:jc w:val="both"/>
      </w:pPr>
      <w:r>
        <w:t>Разрешаю эксплуатацию данного дома в зимних условиях 200_ г.</w:t>
      </w:r>
    </w:p>
    <w:p w:rsidR="00000000" w:rsidRDefault="00EA34F7">
      <w:pPr>
        <w:pStyle w:val="ConsPlusNonformat"/>
        <w:jc w:val="both"/>
      </w:pPr>
      <w:r>
        <w:t>Начальник (заместитель) ЖЭО, ЖСК, ведомства и т.д.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10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(рекомендуемое)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</w:pPr>
      <w:bookmarkStart w:id="22" w:name="Par2362"/>
      <w:bookmarkEnd w:id="22"/>
      <w:r>
        <w:t>НЕИСПРАВНОСТИ ПЕЧЕЙ, ПРИЧИНЫ И МЕТОДЫ ИХ УСТРАНЕНИЯ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sectPr w:rsidR="00000000">
          <w:headerReference w:type="default" r:id="rId64"/>
          <w:footerReference w:type="default" r:id="rId65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0"/>
        <w:gridCol w:w="3135"/>
        <w:gridCol w:w="2970"/>
        <w:gridCol w:w="3630"/>
      </w:tblGrid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Вид неисправности, внешнее проявление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Вероятная причина неисправности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Метод устранения не исправности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Постепенное ослабление тяги.</w:t>
            </w:r>
          </w:p>
          <w:p w:rsidR="00000000" w:rsidRDefault="00EA34F7">
            <w:pPr>
              <w:pStyle w:val="ConsPlusNormal"/>
              <w:jc w:val="both"/>
            </w:pPr>
            <w:r>
              <w:t>Слабое горение топлива, при открытой топочной дверке дым поступает в помещение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Засорение дымоходов или дымовых каналов (труб)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Полная чистка печи от сажи, удаление из каналов обвалившейся кладки, раствора и т.п.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Внезапное резкое ослабление тяги, из трубы</w:t>
            </w:r>
            <w:r>
              <w:t xml:space="preserve"> выбивается тонкая струйка дыма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Обрушение рассечки, перекрыши или другой части печи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Устранить место повреждения проверкой тяги в дымоходах, начиная с дымовой трубы. Для этого вначале необходимо сжечь бумагу над вьюшкой, затем в прочистном отверстии под тру</w:t>
            </w:r>
            <w:r>
              <w:t>бой и т.д.</w:t>
            </w:r>
          </w:p>
          <w:p w:rsidR="00000000" w:rsidRDefault="00EA34F7">
            <w:pPr>
              <w:pStyle w:val="ConsPlusNormal"/>
              <w:jc w:val="both"/>
            </w:pPr>
            <w:r>
              <w:t>Изменение тяги укажет на место повреждения.</w:t>
            </w:r>
          </w:p>
          <w:p w:rsidR="00000000" w:rsidRDefault="00EA34F7">
            <w:pPr>
              <w:pStyle w:val="ConsPlusNormal"/>
              <w:jc w:val="both"/>
            </w:pPr>
            <w:r>
              <w:t>При обрушении кирпичей необходимо их извлечь, разобрать кладку и восстановить разрушенное место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Полное отсутствие тяги при растопке печи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 дымовой трубе и дымоходах находится холодный воздух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Сжечь над вьюшкой или в месте, предусмотренном для чистки, бумагу, стружку и т.п.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При ветре дым выбивается в помещение через топочную дверку и конфорки плиты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Тяга в трубе недостаточна. Каналы трубы размещены в зоне ветрового подпора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Нарастить дымовую тр</w:t>
            </w:r>
            <w:r>
              <w:t>убу с таким расчетом, чтобы ее оголовок был выведен из зоны ветрового подпора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lastRenderedPageBreak/>
              <w:t>5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Из дымовой трубы стекает вода, труба и дымообороты покрываются влагой. Часть влаги выходит на наружную поверхность трубы в виде темных пятен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Температура отходящих газов ниже т</w:t>
            </w:r>
            <w:r>
              <w:t>емпературы конденсации водяных паров в дымовой трубе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Поднять температуру отходящих газов на выходе из канала (трубы) на 15 град. С выше точки росы, для чего:</w:t>
            </w:r>
          </w:p>
          <w:p w:rsidR="00000000" w:rsidRDefault="00EA34F7">
            <w:pPr>
              <w:pStyle w:val="ConsPlusNormal"/>
              <w:jc w:val="both"/>
            </w:pPr>
            <w:r>
              <w:t>а) сократить длину дымооборотов в печах с большим числом дымооборотов;</w:t>
            </w:r>
          </w:p>
          <w:p w:rsidR="00000000" w:rsidRDefault="00EA34F7">
            <w:pPr>
              <w:pStyle w:val="ConsPlusNormal"/>
              <w:jc w:val="both"/>
            </w:pPr>
            <w:r>
              <w:t>б) в печах с малыми размера</w:t>
            </w:r>
            <w:r>
              <w:t>ми топливника увеличить его размеры и поставить колосниковую решетку большего сечения с целью возрастания количества теплоты;</w:t>
            </w:r>
          </w:p>
          <w:p w:rsidR="00000000" w:rsidRDefault="00EA34F7">
            <w:pPr>
              <w:pStyle w:val="ConsPlusNormal"/>
              <w:jc w:val="both"/>
            </w:pPr>
            <w:r>
              <w:t>в) увеличить толщину стенок канала (трубы) или утеплить их на чердаке и над крышей слоем теплоизоляции необходимой толщины;</w:t>
            </w:r>
          </w:p>
          <w:p w:rsidR="00000000" w:rsidRDefault="00EA34F7">
            <w:pPr>
              <w:pStyle w:val="ConsPlusNormal"/>
              <w:jc w:val="both"/>
            </w:pPr>
            <w:r>
              <w:t>г) исп</w:t>
            </w:r>
            <w:r>
              <w:t>ользовать для топки сухой вид топлива;</w:t>
            </w:r>
          </w:p>
          <w:p w:rsidR="00000000" w:rsidRDefault="00EA34F7">
            <w:pPr>
              <w:pStyle w:val="ConsPlusNormal"/>
              <w:jc w:val="both"/>
            </w:pPr>
            <w:r>
              <w:t>д) уменьшить сечение дымооборотов до нормативных значений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Выпадение топочных дверок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Дверки установлены без лапок или закреплены не лапками, а проволокой, которая перегорела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Разобрать кладку вокруг дверок, извлечь их, наклепать лапки. Поставить дверку на место и заделать кладку вокруг нее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Наличие тяги при закрытой вьюшечной задвижке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 xml:space="preserve">Движок до конца не заходит в рамку или имеются щели между </w:t>
            </w:r>
            <w:r>
              <w:lastRenderedPageBreak/>
              <w:t>рамкой и кладкой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lastRenderedPageBreak/>
              <w:t xml:space="preserve">Разобрать кладку </w:t>
            </w:r>
            <w:r>
              <w:t xml:space="preserve">над задвижкой, извлечь задвижку и очистить пазы. При наличии щели между </w:t>
            </w:r>
            <w:r>
              <w:lastRenderedPageBreak/>
              <w:t>рамкой и кладкой заложить ее стальной полоской и замазать глиной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lastRenderedPageBreak/>
              <w:t>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Стенки печи не прогреваются даже после длительной топки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Дымообороты покрыты толстым слоем сажи или холодный воздух п</w:t>
            </w:r>
            <w:r>
              <w:t>оступает в дымообороты через щели в основании печи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Произвести чистку печи, проверить дно дымооборотов и при наличии щелей замазать их раствором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9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Появление в кладке сквозных трещин, не поддающихся</w:t>
            </w:r>
          </w:p>
          <w:p w:rsidR="00000000" w:rsidRDefault="00EA34F7">
            <w:pPr>
              <w:pStyle w:val="ConsPlusNormal"/>
            </w:pPr>
            <w:r>
              <w:t>заделке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Кладка произведена без перевязки швов в нескольких</w:t>
            </w:r>
            <w:r>
              <w:t xml:space="preserve"> рядах подряд; между приборами и кладкой отсутствуют необходимые зазоры; на печь оказывают давление элементы здания, дающего осадку; основание выполнено без учета требований норм и правил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В зависимости от обнаруженных причин:</w:t>
            </w:r>
          </w:p>
          <w:p w:rsidR="00000000" w:rsidRDefault="00EA34F7">
            <w:pPr>
              <w:pStyle w:val="ConsPlusNormal"/>
              <w:jc w:val="both"/>
            </w:pPr>
            <w:r>
              <w:t>а) переложить кладку, соблюдая</w:t>
            </w:r>
            <w:r>
              <w:t xml:space="preserve"> перевязку швов;</w:t>
            </w:r>
          </w:p>
          <w:p w:rsidR="00000000" w:rsidRDefault="00EA34F7">
            <w:pPr>
              <w:pStyle w:val="ConsPlusNormal"/>
              <w:jc w:val="both"/>
            </w:pPr>
            <w:r>
              <w:t>б) извлечь приборы и установить их снова с соблюдением зазоров;</w:t>
            </w:r>
          </w:p>
          <w:p w:rsidR="00000000" w:rsidRDefault="00EA34F7">
            <w:pPr>
              <w:pStyle w:val="ConsPlusNormal"/>
              <w:jc w:val="both"/>
            </w:pPr>
            <w:r>
              <w:t>в) устранить давление на печь, убрав давящий элемент;</w:t>
            </w:r>
          </w:p>
          <w:p w:rsidR="00000000" w:rsidRDefault="00EA34F7">
            <w:pPr>
              <w:pStyle w:val="ConsPlusNormal"/>
              <w:jc w:val="both"/>
            </w:pPr>
            <w:r>
              <w:t>г) расшить трещины и затереть их раствором;</w:t>
            </w:r>
          </w:p>
          <w:p w:rsidR="00000000" w:rsidRDefault="00EA34F7">
            <w:pPr>
              <w:pStyle w:val="ConsPlusNormal"/>
              <w:jc w:val="both"/>
            </w:pPr>
            <w:r>
              <w:t>д) при повторном появлении трещин или их расширении переложить печь, установив надежное основание (фундамент)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Край кухонной плиты при нагреве приподымается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Противоположный край плиты прижат кладкой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Извлечь плиту и уложить ее свободно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Сильный перегр</w:t>
            </w:r>
            <w:r>
              <w:t>ев отдельных участков печи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Разрушение отдельных кирпичей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Сменить разрушенные кирпичи новыми. При появлении прогрев в большом количестве печь подлежит перекладке</w:t>
            </w:r>
          </w:p>
        </w:tc>
      </w:tr>
    </w:tbl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  <w:outlineLvl w:val="1"/>
      </w:pPr>
      <w:r>
        <w:t>Приложение N 11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right"/>
      </w:pPr>
      <w:r>
        <w:t>(рекомендуемое)</w:t>
      </w:r>
    </w:p>
    <w:p w:rsidR="00000000" w:rsidRDefault="00EA34F7">
      <w:pPr>
        <w:pStyle w:val="ConsPlusNormal"/>
      </w:pPr>
    </w:p>
    <w:p w:rsidR="00000000" w:rsidRDefault="00EA34F7">
      <w:pPr>
        <w:pStyle w:val="ConsPlusNormal"/>
        <w:jc w:val="center"/>
      </w:pPr>
      <w:bookmarkStart w:id="23" w:name="Par2439"/>
      <w:bookmarkEnd w:id="23"/>
      <w:r>
        <w:t>ГРАФИК</w:t>
      </w:r>
    </w:p>
    <w:p w:rsidR="00000000" w:rsidRDefault="00EA34F7">
      <w:pPr>
        <w:pStyle w:val="ConsPlusNormal"/>
        <w:jc w:val="center"/>
      </w:pPr>
      <w:r>
        <w:t>КАЧЕСТВЕННОГО РЕГУЛИРОВАНИЯ ТЕМПЕРАТУРЫ ВОДЫ</w:t>
      </w:r>
    </w:p>
    <w:p w:rsidR="00000000" w:rsidRDefault="00EA34F7">
      <w:pPr>
        <w:pStyle w:val="ConsPlusNormal"/>
        <w:jc w:val="center"/>
      </w:pPr>
      <w:r>
        <w:t>В СИСТЕМАХ ОТОПЛЕНИЯ ПРИ РАЗЛИЧНЫХ РАСЧЕТНЫХ И ТЕКУЩИХ</w:t>
      </w:r>
    </w:p>
    <w:p w:rsidR="00000000" w:rsidRDefault="00EA34F7">
      <w:pPr>
        <w:pStyle w:val="ConsPlusNormal"/>
        <w:jc w:val="center"/>
      </w:pPr>
      <w:r>
        <w:t>ТЕМПЕРАТУРАХ НАРУЖНОГО ВОЗДУХА (ПРИ РАСЧЕТНЫХ ПЕРЕПАДАХ</w:t>
      </w:r>
    </w:p>
    <w:p w:rsidR="00000000" w:rsidRDefault="00EA34F7">
      <w:pPr>
        <w:pStyle w:val="ConsPlusNormal"/>
        <w:jc w:val="center"/>
      </w:pPr>
      <w:r>
        <w:t>ТЕМПЕРАТУРА ВОДЫ В СИСТЕМЕ ОТОПЛЕНИЯ 95 - 70</w:t>
      </w:r>
    </w:p>
    <w:p w:rsidR="00000000" w:rsidRDefault="00EA34F7">
      <w:pPr>
        <w:pStyle w:val="ConsPlusNormal"/>
        <w:jc w:val="center"/>
      </w:pPr>
      <w:r>
        <w:t>И 105 - -70 ГРАД. С)</w:t>
      </w:r>
    </w:p>
    <w:p w:rsidR="00000000" w:rsidRDefault="00EA34F7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0"/>
        <w:gridCol w:w="1155"/>
        <w:gridCol w:w="495"/>
        <w:gridCol w:w="340"/>
        <w:gridCol w:w="1155"/>
        <w:gridCol w:w="340"/>
        <w:gridCol w:w="660"/>
        <w:gridCol w:w="1155"/>
        <w:gridCol w:w="825"/>
        <w:gridCol w:w="1155"/>
        <w:gridCol w:w="340"/>
        <w:gridCol w:w="660"/>
        <w:gridCol w:w="990"/>
        <w:gridCol w:w="825"/>
      </w:tblGrid>
      <w:tr w:rsidR="00000000"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</w:pPr>
            <w:r>
              <w:t>Текущая температура наружного воз</w:t>
            </w:r>
            <w:r>
              <w:t>духа, град. С</w:t>
            </w:r>
          </w:p>
        </w:tc>
        <w:tc>
          <w:tcPr>
            <w:tcW w:w="100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Конструкция отопительного прибора</w:t>
            </w:r>
          </w:p>
        </w:tc>
      </w:tr>
      <w:tr w:rsidR="00000000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53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Радиаторы</w:t>
            </w:r>
          </w:p>
        </w:tc>
        <w:tc>
          <w:tcPr>
            <w:tcW w:w="479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Конвекторы</w:t>
            </w:r>
          </w:p>
        </w:tc>
      </w:tr>
      <w:tr w:rsidR="00000000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530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Схема подачи воды в прибор</w:t>
            </w:r>
          </w:p>
        </w:tc>
        <w:tc>
          <w:tcPr>
            <w:tcW w:w="479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Тип конвектора</w:t>
            </w:r>
          </w:p>
        </w:tc>
      </w:tr>
      <w:tr w:rsidR="00000000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"снизу - вниз"</w:t>
            </w:r>
          </w:p>
        </w:tc>
        <w:tc>
          <w:tcPr>
            <w:tcW w:w="1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"снизу - вверх"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"сверху - вниз"</w:t>
            </w:r>
          </w:p>
        </w:tc>
        <w:tc>
          <w:tcPr>
            <w:tcW w:w="2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КП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Комфорт</w:t>
            </w:r>
          </w:p>
        </w:tc>
      </w:tr>
      <w:tr w:rsidR="00000000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100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Температура воды в разводящих трубопроводах, град. С</w:t>
            </w:r>
          </w:p>
        </w:tc>
      </w:tr>
      <w:tr w:rsidR="00000000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под.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обр.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под.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обр.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под.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обр.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под.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обр.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под.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обр.</w:t>
            </w:r>
          </w:p>
        </w:tc>
      </w:tr>
      <w:tr w:rsidR="00000000">
        <w:tc>
          <w:tcPr>
            <w:tcW w:w="1108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РАСЧЕТНАЯ ТЕМПЕРАТУРА НАРУЖНОГО ВОЗДУХА -15 град. С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30/33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32/34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33/35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31/33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33/36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32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9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33/35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35/37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37/39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34/36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38/41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35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lastRenderedPageBreak/>
              <w:t>8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36/38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38/40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40/42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37/40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42/45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37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39/41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41/44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43/46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40/43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45/48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39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42/45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44/47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45/49</w:t>
            </w:r>
          </w:p>
        </w:tc>
        <w:tc>
          <w:tcPr>
            <w:tcW w:w="8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43/46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47/51</w:t>
            </w:r>
          </w:p>
        </w:tc>
        <w:tc>
          <w:tcPr>
            <w:tcW w:w="8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41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44/48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46/50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48/52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47/43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50/54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43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47/51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49/53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51/55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48/52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50/54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45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50/54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52/56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53/58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51/55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55/60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47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53/48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54/59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56/61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54/58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59/63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48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53/58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57/62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58/64</w:t>
            </w:r>
          </w:p>
        </w:tc>
        <w:tc>
          <w:tcPr>
            <w:tcW w:w="8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56/61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60/66</w:t>
            </w:r>
          </w:p>
        </w:tc>
        <w:tc>
          <w:tcPr>
            <w:tcW w:w="8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50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57/63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59/65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61/66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59/64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63/68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51</w:t>
            </w:r>
          </w:p>
        </w:tc>
      </w:tr>
      <w:tr w:rsidR="00000000"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-1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60/65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63/67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63/69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61/67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65/71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63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-2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63/68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64/70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66/72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64/69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67/74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54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-3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65/71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67/73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69/75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66/72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70/76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55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-4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68/74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69/76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70/77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69/75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99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72/79</w:t>
            </w:r>
          </w:p>
        </w:tc>
        <w:tc>
          <w:tcPr>
            <w:tcW w:w="825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57</w:t>
            </w:r>
          </w:p>
        </w:tc>
      </w:tr>
      <w:tr w:rsidR="00000000"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-5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70/77</w:t>
            </w:r>
          </w:p>
        </w:tc>
        <w:tc>
          <w:tcPr>
            <w:tcW w:w="8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72/78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73/80</w:t>
            </w:r>
          </w:p>
        </w:tc>
        <w:tc>
          <w:tcPr>
            <w:tcW w:w="8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right"/>
            </w:pPr>
            <w:r>
              <w:t>71/78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both"/>
            </w:pPr>
            <w:r>
              <w:t>74/81</w:t>
            </w:r>
          </w:p>
        </w:tc>
        <w:tc>
          <w:tcPr>
            <w:tcW w:w="8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A34F7">
            <w:pPr>
              <w:pStyle w:val="ConsPlusNormal"/>
              <w:jc w:val="center"/>
            </w:pPr>
            <w:r>
              <w:t>58</w:t>
            </w:r>
          </w:p>
        </w:tc>
      </w:tr>
    </w:tbl>
    <w:p w:rsidR="00000000" w:rsidRDefault="00EA34F7">
      <w:pPr>
        <w:pStyle w:val="ConsPlusNormal"/>
      </w:pPr>
    </w:p>
    <w:p w:rsidR="00000000" w:rsidRDefault="00EA34F7">
      <w:pPr>
        <w:pStyle w:val="ConsPlusNormal"/>
      </w:pPr>
    </w:p>
    <w:p w:rsidR="00EA34F7" w:rsidRDefault="00EA34F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EA34F7">
      <w:headerReference w:type="default" r:id="rId66"/>
      <w:footerReference w:type="default" r:id="rId67"/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4F7" w:rsidRDefault="00EA34F7">
      <w:pPr>
        <w:spacing w:after="0" w:line="240" w:lineRule="auto"/>
      </w:pPr>
      <w:r>
        <w:separator/>
      </w:r>
    </w:p>
  </w:endnote>
  <w:endnote w:type="continuationSeparator" w:id="0">
    <w:p w:rsidR="00EA34F7" w:rsidRDefault="00EA3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142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28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28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67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67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</w:r>
          <w:r>
            <w:rPr>
              <w:rFonts w:ascii="Tahoma" w:hAnsi="Tahoma" w:cs="Tahoma"/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68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68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113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113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t>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116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116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117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117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121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121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126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126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127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127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t>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132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132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136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136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137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137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142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A149C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A149C">
            <w:rPr>
              <w:rFonts w:ascii="Tahoma" w:hAnsi="Tahoma" w:cs="Tahoma"/>
              <w:noProof/>
              <w:sz w:val="20"/>
              <w:szCs w:val="20"/>
            </w:rPr>
            <w:t>142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A34F7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4F7" w:rsidRDefault="00EA34F7">
      <w:pPr>
        <w:spacing w:after="0" w:line="240" w:lineRule="auto"/>
      </w:pPr>
      <w:r>
        <w:separator/>
      </w:r>
    </w:p>
  </w:footnote>
  <w:footnote w:type="continuationSeparator" w:id="0">
    <w:p w:rsidR="00EA34F7" w:rsidRDefault="00EA3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</w:t>
          </w:r>
          <w:r>
            <w:rPr>
              <w:rFonts w:ascii="Tahoma" w:hAnsi="Tahoma" w:cs="Tahoma"/>
              <w:sz w:val="16"/>
              <w:szCs w:val="16"/>
            </w:rPr>
            <w:t>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</w:t>
          </w:r>
          <w:r>
            <w:rPr>
              <w:rFonts w:ascii="Tahoma" w:hAnsi="Tahoma" w:cs="Tahoma"/>
              <w:sz w:val="16"/>
              <w:szCs w:val="16"/>
            </w:rPr>
            <w:t>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>Док</w:t>
          </w:r>
          <w:r>
            <w:rPr>
              <w:rFonts w:ascii="Tahoma" w:hAnsi="Tahoma" w:cs="Tahoma"/>
              <w:sz w:val="18"/>
              <w:szCs w:val="18"/>
            </w:rPr>
            <w:t xml:space="preserve">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Госстроя РФ от 27.09.2003 N 170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и нор</w:t>
          </w:r>
          <w:r>
            <w:rPr>
              <w:rFonts w:ascii="Tahoma" w:hAnsi="Tahoma" w:cs="Tahoma"/>
              <w:sz w:val="16"/>
              <w:szCs w:val="16"/>
            </w:rPr>
            <w:t>м технической эксплуатации жилищного фонда"</w:t>
          </w:r>
          <w:r>
            <w:rPr>
              <w:rFonts w:ascii="Tahoma" w:hAnsi="Tahoma" w:cs="Tahoma"/>
              <w:sz w:val="16"/>
              <w:szCs w:val="16"/>
            </w:rPr>
            <w:br/>
            <w:t>(З...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A34F7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EA34F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A34F7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9C"/>
    <w:rsid w:val="00BA149C"/>
    <w:rsid w:val="00EA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1E523744-66F6-4B21-86DE-46A98B0F5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1.xml"/><Relationship Id="rId21" Type="http://schemas.openxmlformats.org/officeDocument/2006/relationships/hyperlink" Target="https://login.consultant.ru/link/?req=doc&amp;base=LAW&amp;n=131776&amp;date=17.02.2022&amp;dst=100014&amp;field=134" TargetMode="External"/><Relationship Id="rId42" Type="http://schemas.openxmlformats.org/officeDocument/2006/relationships/hyperlink" Target="https://login.consultant.ru/link/?req=doc&amp;base=LAW&amp;n=383482&amp;date=17.02.2022&amp;dst=100542&amp;field=134" TargetMode="External"/><Relationship Id="rId47" Type="http://schemas.openxmlformats.org/officeDocument/2006/relationships/hyperlink" Target="https://login.consultant.ru/link/?req=doc&amp;base=LAW&amp;n=93475&amp;date=17.02.2022&amp;dst=100395&amp;field=134" TargetMode="External"/><Relationship Id="rId63" Type="http://schemas.openxmlformats.org/officeDocument/2006/relationships/footer" Target="footer12.xml"/><Relationship Id="rId68" Type="http://schemas.openxmlformats.org/officeDocument/2006/relationships/fontTable" Target="fontTable.xml"/><Relationship Id="rId7" Type="http://schemas.openxmlformats.org/officeDocument/2006/relationships/hyperlink" Target="https://www.consultant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9090&amp;date=17.02.2022&amp;dst=100157&amp;field=134" TargetMode="External"/><Relationship Id="rId29" Type="http://schemas.openxmlformats.org/officeDocument/2006/relationships/footer" Target="footer2.xml"/><Relationship Id="rId11" Type="http://schemas.openxmlformats.org/officeDocument/2006/relationships/hyperlink" Target="https://login.consultant.ru/link/?req=doc&amp;base=LAW&amp;n=49090&amp;date=17.02.2022" TargetMode="External"/><Relationship Id="rId24" Type="http://schemas.openxmlformats.org/officeDocument/2006/relationships/hyperlink" Target="https://login.consultant.ru/link/?req=doc&amp;base=LAW&amp;n=99059&amp;date=17.02.2022&amp;dst=100958&amp;field=134" TargetMode="External"/><Relationship Id="rId32" Type="http://schemas.openxmlformats.org/officeDocument/2006/relationships/hyperlink" Target="https://login.consultant.ru/link/?req=doc&amp;base=LAW&amp;n=148719&amp;date=17.02.2022&amp;dst=100098&amp;field=134" TargetMode="External"/><Relationship Id="rId37" Type="http://schemas.openxmlformats.org/officeDocument/2006/relationships/footer" Target="footer4.xml"/><Relationship Id="rId40" Type="http://schemas.openxmlformats.org/officeDocument/2006/relationships/hyperlink" Target="https://login.consultant.ru/link/?req=doc&amp;base=LAW&amp;n=98464&amp;date=17.02.2022" TargetMode="External"/><Relationship Id="rId45" Type="http://schemas.openxmlformats.org/officeDocument/2006/relationships/hyperlink" Target="https://login.consultant.ru/link/?req=doc&amp;base=LAW&amp;n=402931&amp;date=17.02.2022&amp;dst=100028&amp;field=134" TargetMode="External"/><Relationship Id="rId53" Type="http://schemas.openxmlformats.org/officeDocument/2006/relationships/footer" Target="footer7.xml"/><Relationship Id="rId58" Type="http://schemas.openxmlformats.org/officeDocument/2006/relationships/header" Target="header10.xml"/><Relationship Id="rId66" Type="http://schemas.openxmlformats.org/officeDocument/2006/relationships/header" Target="header14.xml"/><Relationship Id="rId5" Type="http://schemas.openxmlformats.org/officeDocument/2006/relationships/endnotes" Target="endnotes.xml"/><Relationship Id="rId61" Type="http://schemas.openxmlformats.org/officeDocument/2006/relationships/footer" Target="footer11.xml"/><Relationship Id="rId19" Type="http://schemas.openxmlformats.org/officeDocument/2006/relationships/hyperlink" Target="https://login.consultant.ru/link/?req=doc&amp;base=LAW&amp;n=377025&amp;date=17.02.2022&amp;dst=100903&amp;field=134" TargetMode="External"/><Relationship Id="rId14" Type="http://schemas.openxmlformats.org/officeDocument/2006/relationships/hyperlink" Target="https://login.consultant.ru/link/?req=doc&amp;base=LAW&amp;n=387228&amp;date=17.02.2022&amp;dst=100024&amp;field=134" TargetMode="External"/><Relationship Id="rId22" Type="http://schemas.openxmlformats.org/officeDocument/2006/relationships/hyperlink" Target="https://login.consultant.ru/link/?req=doc&amp;base=LAW&amp;n=106125&amp;date=17.02.2022" TargetMode="External"/><Relationship Id="rId27" Type="http://schemas.openxmlformats.org/officeDocument/2006/relationships/footer" Target="footer1.xml"/><Relationship Id="rId30" Type="http://schemas.openxmlformats.org/officeDocument/2006/relationships/hyperlink" Target="https://login.consultant.ru/link/?req=doc&amp;base=LAW&amp;n=98762&amp;date=17.02.2022&amp;dst=100012&amp;field=134" TargetMode="External"/><Relationship Id="rId35" Type="http://schemas.openxmlformats.org/officeDocument/2006/relationships/footer" Target="footer3.xml"/><Relationship Id="rId43" Type="http://schemas.openxmlformats.org/officeDocument/2006/relationships/hyperlink" Target="https://login.consultant.ru/link/?req=doc&amp;base=LAW&amp;n=368359&amp;date=17.02.2022&amp;dst=100143&amp;field=134" TargetMode="External"/><Relationship Id="rId48" Type="http://schemas.openxmlformats.org/officeDocument/2006/relationships/header" Target="header5.xml"/><Relationship Id="rId56" Type="http://schemas.openxmlformats.org/officeDocument/2006/relationships/header" Target="header9.xml"/><Relationship Id="rId64" Type="http://schemas.openxmlformats.org/officeDocument/2006/relationships/header" Target="header13.xml"/><Relationship Id="rId69" Type="http://schemas.openxmlformats.org/officeDocument/2006/relationships/theme" Target="theme/theme1.xml"/><Relationship Id="rId8" Type="http://schemas.openxmlformats.org/officeDocument/2006/relationships/hyperlink" Target="https://www.consultant.ru" TargetMode="External"/><Relationship Id="rId51" Type="http://schemas.openxmlformats.org/officeDocument/2006/relationships/footer" Target="footer6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3954&amp;date=17.02.2022&amp;dst=100077&amp;field=134" TargetMode="External"/><Relationship Id="rId17" Type="http://schemas.openxmlformats.org/officeDocument/2006/relationships/hyperlink" Target="https://login.consultant.ru/link/?req=doc&amp;base=LAW&amp;n=49090&amp;date=17.02.2022&amp;dst=100044&amp;field=134" TargetMode="External"/><Relationship Id="rId25" Type="http://schemas.openxmlformats.org/officeDocument/2006/relationships/hyperlink" Target="https://login.consultant.ru/link/?req=doc&amp;base=LAW&amp;n=377388&amp;date=17.02.2022&amp;dst=100251&amp;field=134" TargetMode="External"/><Relationship Id="rId33" Type="http://schemas.openxmlformats.org/officeDocument/2006/relationships/hyperlink" Target="https://login.consultant.ru/link/?req=doc&amp;base=LAW&amp;n=106125&amp;date=17.02.2022" TargetMode="External"/><Relationship Id="rId38" Type="http://schemas.openxmlformats.org/officeDocument/2006/relationships/hyperlink" Target="https://login.consultant.ru/link/?req=doc&amp;base=LAW&amp;n=375839&amp;date=17.02.2022&amp;dst=154124&amp;field=134" TargetMode="External"/><Relationship Id="rId46" Type="http://schemas.openxmlformats.org/officeDocument/2006/relationships/hyperlink" Target="https://login.consultant.ru/link/?req=doc&amp;base=LAW&amp;n=42632&amp;date=17.02.2022&amp;dst=101075&amp;field=134" TargetMode="External"/><Relationship Id="rId59" Type="http://schemas.openxmlformats.org/officeDocument/2006/relationships/footer" Target="footer10.xml"/><Relationship Id="rId67" Type="http://schemas.openxmlformats.org/officeDocument/2006/relationships/footer" Target="footer14.xml"/><Relationship Id="rId20" Type="http://schemas.openxmlformats.org/officeDocument/2006/relationships/hyperlink" Target="https://login.consultant.ru/link/?req=doc&amp;base=LAW&amp;n=388747&amp;date=17.02.2022&amp;dst=100347&amp;field=134" TargetMode="External"/><Relationship Id="rId41" Type="http://schemas.openxmlformats.org/officeDocument/2006/relationships/hyperlink" Target="https://login.consultant.ru/link/?req=doc&amp;base=LAW&amp;n=375839&amp;date=17.02.2022&amp;dst=153550&amp;field=134" TargetMode="External"/><Relationship Id="rId54" Type="http://schemas.openxmlformats.org/officeDocument/2006/relationships/header" Target="header8.xml"/><Relationship Id="rId62" Type="http://schemas.openxmlformats.org/officeDocument/2006/relationships/header" Target="header1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login.consultant.ru/link/?req=doc&amp;base=LAW&amp;n=388747&amp;date=17.02.2022&amp;dst=100149&amp;field=134" TargetMode="External"/><Relationship Id="rId23" Type="http://schemas.openxmlformats.org/officeDocument/2006/relationships/hyperlink" Target="https://login.consultant.ru/link/?req=doc&amp;base=LAW&amp;n=99059&amp;date=17.02.2022&amp;dst=100958&amp;field=134" TargetMode="External"/><Relationship Id="rId28" Type="http://schemas.openxmlformats.org/officeDocument/2006/relationships/header" Target="header2.xml"/><Relationship Id="rId36" Type="http://schemas.openxmlformats.org/officeDocument/2006/relationships/header" Target="header4.xml"/><Relationship Id="rId49" Type="http://schemas.openxmlformats.org/officeDocument/2006/relationships/footer" Target="footer5.xml"/><Relationship Id="rId57" Type="http://schemas.openxmlformats.org/officeDocument/2006/relationships/footer" Target="footer9.xml"/><Relationship Id="rId10" Type="http://schemas.openxmlformats.org/officeDocument/2006/relationships/hyperlink" Target="https://login.consultant.ru/link/?req=doc&amp;base=LAW&amp;n=54758&amp;date=17.02.2022" TargetMode="External"/><Relationship Id="rId31" Type="http://schemas.openxmlformats.org/officeDocument/2006/relationships/hyperlink" Target="https://login.consultant.ru/link/?req=doc&amp;base=LAW&amp;n=148719&amp;date=17.02.2022&amp;dst=100100&amp;field=134" TargetMode="External"/><Relationship Id="rId44" Type="http://schemas.openxmlformats.org/officeDocument/2006/relationships/hyperlink" Target="https://login.consultant.ru/link/?req=doc&amp;base=LAW&amp;n=104149&amp;date=17.02.2022&amp;dst=100013&amp;field=134" TargetMode="External"/><Relationship Id="rId52" Type="http://schemas.openxmlformats.org/officeDocument/2006/relationships/header" Target="header7.xml"/><Relationship Id="rId60" Type="http://schemas.openxmlformats.org/officeDocument/2006/relationships/header" Target="header11.xml"/><Relationship Id="rId65" Type="http://schemas.openxmlformats.org/officeDocument/2006/relationships/footer" Target="footer13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ESU&amp;n=4779&amp;date=17.02.2022" TargetMode="External"/><Relationship Id="rId13" Type="http://schemas.openxmlformats.org/officeDocument/2006/relationships/hyperlink" Target="https://login.consultant.ru/link/?req=doc&amp;base=LAW&amp;n=49090&amp;date=17.02.2022" TargetMode="External"/><Relationship Id="rId18" Type="http://schemas.openxmlformats.org/officeDocument/2006/relationships/hyperlink" Target="https://login.consultant.ru/link/?req=doc&amp;base=LAW&amp;n=49090&amp;date=17.02.2022&amp;dst=100036&amp;field=134" TargetMode="External"/><Relationship Id="rId39" Type="http://schemas.openxmlformats.org/officeDocument/2006/relationships/hyperlink" Target="https://login.consultant.ru/link/?req=doc&amp;base=LAW&amp;n=297050&amp;date=17.02.2022&amp;dst=100011&amp;field=134" TargetMode="External"/><Relationship Id="rId34" Type="http://schemas.openxmlformats.org/officeDocument/2006/relationships/header" Target="header3.xml"/><Relationship Id="rId50" Type="http://schemas.openxmlformats.org/officeDocument/2006/relationships/header" Target="header6.xml"/><Relationship Id="rId55" Type="http://schemas.openxmlformats.org/officeDocument/2006/relationships/footer" Target="footer8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142</Pages>
  <Words>44275</Words>
  <Characters>252369</Characters>
  <Application>Microsoft Office Word</Application>
  <DocSecurity>2</DocSecurity>
  <Lines>2103</Lines>
  <Paragraphs>592</Paragraphs>
  <ScaleCrop>false</ScaleCrop>
  <Company>КонсультантПлюс Версия 4021.00.50</Company>
  <LinksUpToDate>false</LinksUpToDate>
  <CharactersWithSpaces>296052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Госстроя РФ от 27.09.2003 N 170"Об утверждении Правил и норм технической эксплуатации жилищного фонда"(Зарегистрировано в Минюсте РФ 15.10.2003 N 5176)</dc:title>
  <dc:subject/>
  <dc:creator>Дмитрий</dc:creator>
  <cp:keywords/>
  <dc:description/>
  <cp:lastModifiedBy>Дмитрий</cp:lastModifiedBy>
  <cp:revision>2</cp:revision>
  <dcterms:created xsi:type="dcterms:W3CDTF">2022-02-18T13:09:00Z</dcterms:created>
  <dcterms:modified xsi:type="dcterms:W3CDTF">2022-02-18T13:09:00Z</dcterms:modified>
</cp:coreProperties>
</file>